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603AD" w14:textId="77777777" w:rsidR="00EB6E45" w:rsidRDefault="00000000">
      <w:pPr>
        <w:tabs>
          <w:tab w:val="left" w:pos="2066"/>
        </w:tabs>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sz w:val="28"/>
          <w:szCs w:val="24"/>
        </w:rPr>
        <w:t>HỘ KINH DOANH VI THỊ ĐIỆP</w:t>
      </w:r>
    </w:p>
    <w:p w14:paraId="67A7EC85" w14:textId="77777777" w:rsidR="00EB6E45" w:rsidRDefault="00000000">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p>
    <w:p w14:paraId="3029A101" w14:textId="77777777" w:rsidR="00EB6E45" w:rsidRDefault="00EB6E45">
      <w:pPr>
        <w:spacing w:after="0" w:line="360" w:lineRule="auto"/>
        <w:rPr>
          <w:rFonts w:ascii="Times New Roman" w:hAnsi="Times New Roman" w:cs="Times New Roman"/>
          <w:b/>
          <w:sz w:val="28"/>
          <w:szCs w:val="28"/>
          <w:u w:val="single"/>
          <w:lang w:val="vi-VN"/>
        </w:rPr>
      </w:pPr>
    </w:p>
    <w:p w14:paraId="4812726A" w14:textId="77777777" w:rsidR="00EB6E45" w:rsidRDefault="00EB6E45">
      <w:pPr>
        <w:tabs>
          <w:tab w:val="center" w:pos="4680"/>
          <w:tab w:val="left" w:pos="5745"/>
        </w:tabs>
        <w:spacing w:after="0" w:line="240" w:lineRule="auto"/>
        <w:jc w:val="center"/>
        <w:rPr>
          <w:rFonts w:ascii="Times New Roman" w:hAnsi="Times New Roman" w:cs="Times New Roman"/>
          <w:b/>
          <w:sz w:val="32"/>
          <w:szCs w:val="32"/>
        </w:rPr>
      </w:pPr>
    </w:p>
    <w:p w14:paraId="06BC1830" w14:textId="77777777" w:rsidR="00EB6E45" w:rsidRDefault="00EB6E45">
      <w:pPr>
        <w:tabs>
          <w:tab w:val="center" w:pos="4680"/>
          <w:tab w:val="left" w:pos="5745"/>
        </w:tabs>
        <w:spacing w:after="0" w:line="240" w:lineRule="auto"/>
        <w:jc w:val="center"/>
        <w:rPr>
          <w:rFonts w:ascii="Times New Roman" w:hAnsi="Times New Roman" w:cs="Times New Roman"/>
          <w:b/>
          <w:sz w:val="32"/>
          <w:szCs w:val="32"/>
        </w:rPr>
      </w:pPr>
    </w:p>
    <w:p w14:paraId="78F8AE71" w14:textId="77777777" w:rsidR="00EB6E45" w:rsidRDefault="00EB6E45">
      <w:pPr>
        <w:tabs>
          <w:tab w:val="center" w:pos="4680"/>
          <w:tab w:val="left" w:pos="5745"/>
        </w:tabs>
        <w:spacing w:after="0" w:line="240" w:lineRule="auto"/>
        <w:jc w:val="center"/>
        <w:rPr>
          <w:rFonts w:ascii="Times New Roman" w:hAnsi="Times New Roman" w:cs="Times New Roman"/>
          <w:b/>
          <w:sz w:val="32"/>
          <w:szCs w:val="32"/>
        </w:rPr>
      </w:pPr>
    </w:p>
    <w:p w14:paraId="7749306A" w14:textId="77777777" w:rsidR="00EB6E45" w:rsidRDefault="00000000">
      <w:pPr>
        <w:tabs>
          <w:tab w:val="center" w:pos="4680"/>
          <w:tab w:val="left" w:pos="5745"/>
        </w:tabs>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HỒ SƠ</w:t>
      </w:r>
    </w:p>
    <w:p w14:paraId="4DD34D04" w14:textId="77777777" w:rsidR="00EB6E45" w:rsidRDefault="00000000">
      <w:pPr>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TỰ CÔNG BỐ SẢN PHẨM</w:t>
      </w:r>
    </w:p>
    <w:p w14:paraId="3E3E6BB1" w14:textId="77777777" w:rsidR="00EB6E45" w:rsidRDefault="00EB6E45">
      <w:pPr>
        <w:spacing w:after="0" w:line="240" w:lineRule="auto"/>
        <w:jc w:val="center"/>
        <w:rPr>
          <w:rFonts w:ascii="Times New Roman" w:hAnsi="Times New Roman" w:cs="Times New Roman"/>
          <w:b/>
          <w:sz w:val="32"/>
          <w:szCs w:val="32"/>
          <w:lang w:val="vi-VN"/>
        </w:rPr>
      </w:pPr>
    </w:p>
    <w:p w14:paraId="7BB64BF3" w14:textId="77777777" w:rsidR="00EB6E45" w:rsidRDefault="00000000">
      <w:pPr>
        <w:spacing w:after="0" w:line="360" w:lineRule="auto"/>
        <w:jc w:val="center"/>
        <w:rPr>
          <w:rFonts w:ascii="Times New Roman" w:eastAsia="Calibri" w:hAnsi="Times New Roman" w:cs="Times New Roman"/>
          <w:b/>
          <w:bCs/>
          <w:sz w:val="28"/>
        </w:rPr>
      </w:pPr>
      <w:r>
        <w:rPr>
          <w:noProof/>
        </w:rPr>
        <w:drawing>
          <wp:inline distT="0" distB="0" distL="114300" distR="114300" wp14:anchorId="5275EE80" wp14:editId="114B8D41">
            <wp:extent cx="1659890" cy="1659890"/>
            <wp:effectExtent l="0" t="0" r="381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stretch>
                      <a:fillRect/>
                    </a:stretch>
                  </pic:blipFill>
                  <pic:spPr>
                    <a:xfrm>
                      <a:off x="0" y="0"/>
                      <a:ext cx="1659890" cy="1659890"/>
                    </a:xfrm>
                    <a:prstGeom prst="rect">
                      <a:avLst/>
                    </a:prstGeom>
                    <a:noFill/>
                    <a:ln>
                      <a:noFill/>
                    </a:ln>
                  </pic:spPr>
                </pic:pic>
              </a:graphicData>
            </a:graphic>
          </wp:inline>
        </w:drawing>
      </w:r>
    </w:p>
    <w:tbl>
      <w:tblPr>
        <w:tblStyle w:val="TableGrid"/>
        <w:tblW w:w="9356" w:type="dxa"/>
        <w:jc w:val="center"/>
        <w:tblLook w:val="04A0" w:firstRow="1" w:lastRow="0" w:firstColumn="1" w:lastColumn="0" w:noHBand="0" w:noVBand="1"/>
      </w:tblPr>
      <w:tblGrid>
        <w:gridCol w:w="1843"/>
        <w:gridCol w:w="7513"/>
      </w:tblGrid>
      <w:tr w:rsidR="00EB6E45" w14:paraId="10B909DA" w14:textId="77777777">
        <w:trPr>
          <w:jc w:val="center"/>
        </w:trPr>
        <w:tc>
          <w:tcPr>
            <w:tcW w:w="1843" w:type="dxa"/>
          </w:tcPr>
          <w:p w14:paraId="1B8CA3A3"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7D6E6F84" w14:textId="77777777" w:rsidR="00EB6E45" w:rsidRDefault="00000000">
            <w:pPr>
              <w:spacing w:before="80" w:after="0" w:line="360" w:lineRule="auto"/>
              <w:jc w:val="center"/>
              <w:rPr>
                <w:rFonts w:ascii="Times New Roman" w:hAnsi="Times New Roman" w:cs="Times New Roman"/>
                <w:b/>
                <w:sz w:val="28"/>
                <w:szCs w:val="28"/>
              </w:rPr>
            </w:pPr>
            <w:r>
              <w:rPr>
                <w:rFonts w:ascii="Times New Roman" w:hAnsi="Times New Roman" w:cs="Times New Roman"/>
                <w:b/>
                <w:sz w:val="28"/>
                <w:szCs w:val="28"/>
              </w:rPr>
              <w:t>Rượu gạo men lá Đại Sơn</w:t>
            </w:r>
          </w:p>
        </w:tc>
      </w:tr>
      <w:tr w:rsidR="00EB6E45" w14:paraId="0F1DA48C" w14:textId="77777777">
        <w:trPr>
          <w:jc w:val="center"/>
        </w:trPr>
        <w:tc>
          <w:tcPr>
            <w:tcW w:w="1843" w:type="dxa"/>
            <w:vAlign w:val="center"/>
          </w:tcPr>
          <w:p w14:paraId="25BB9D14"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2985DA8A" w14:textId="77777777" w:rsidR="00EB6E45" w:rsidRDefault="00000000">
            <w:pPr>
              <w:spacing w:before="80" w:after="0" w:line="360" w:lineRule="auto"/>
              <w:jc w:val="center"/>
              <w:rPr>
                <w:rFonts w:ascii="Times New Roman" w:hAnsi="Times New Roman" w:cs="Times New Roman"/>
                <w:sz w:val="28"/>
                <w:szCs w:val="28"/>
              </w:rPr>
            </w:pPr>
            <w:r>
              <w:rPr>
                <w:rFonts w:ascii="Times New Roman" w:eastAsia="Calibri" w:hAnsi="Times New Roman" w:cs="Times New Roman"/>
                <w:sz w:val="28"/>
                <w:lang w:val="nl-NL"/>
              </w:rPr>
              <w:t xml:space="preserve">Hộ kinh doanh </w:t>
            </w:r>
            <w:r>
              <w:rPr>
                <w:rFonts w:ascii="Times New Roman" w:eastAsia="Calibri" w:hAnsi="Times New Roman" w:cs="Times New Roman"/>
                <w:sz w:val="28"/>
              </w:rPr>
              <w:t>Vi Thị Điệp</w:t>
            </w:r>
          </w:p>
        </w:tc>
      </w:tr>
      <w:tr w:rsidR="00EB6E45" w14:paraId="2005CB8D" w14:textId="77777777">
        <w:trPr>
          <w:jc w:val="center"/>
        </w:trPr>
        <w:tc>
          <w:tcPr>
            <w:tcW w:w="1843" w:type="dxa"/>
            <w:vAlign w:val="center"/>
          </w:tcPr>
          <w:p w14:paraId="7F3E3C1D" w14:textId="77777777" w:rsidR="00EB6E45" w:rsidRDefault="00000000">
            <w:pPr>
              <w:spacing w:before="80" w:after="0" w:line="36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119519A7" w14:textId="0D1D8DEF" w:rsidR="00EB6E45" w:rsidRDefault="00000000">
            <w:pPr>
              <w:tabs>
                <w:tab w:val="right" w:leader="dot" w:pos="8280"/>
              </w:tabs>
              <w:spacing w:before="120" w:after="0" w:line="360" w:lineRule="auto"/>
              <w:jc w:val="center"/>
              <w:rPr>
                <w:rFonts w:ascii="Times New Roman" w:eastAsia="Times New Roman" w:hAnsi="Times New Roman" w:cs="Times New Roman"/>
                <w:sz w:val="28"/>
                <w:szCs w:val="28"/>
              </w:rPr>
            </w:pPr>
            <w:r>
              <w:rPr>
                <w:rFonts w:ascii="Times New Roman" w:eastAsia="Calibri" w:hAnsi="Times New Roman" w:cs="Times New Roman"/>
                <w:sz w:val="28"/>
              </w:rPr>
              <w:t>Thôn Phúc Thắng, xã Đại Sơn</w:t>
            </w:r>
            <w:r>
              <w:rPr>
                <w:rFonts w:ascii="Times New Roman" w:eastAsia="Calibri" w:hAnsi="Times New Roman" w:cs="Times New Roman"/>
                <w:sz w:val="28"/>
                <w:lang w:val="nl-NL"/>
              </w:rPr>
              <w:t>, t</w:t>
            </w:r>
            <w:r w:rsidR="000A1F1C">
              <w:rPr>
                <w:rFonts w:ascii="Times New Roman" w:eastAsia="Calibri" w:hAnsi="Times New Roman" w:cs="Times New Roman"/>
                <w:sz w:val="28"/>
                <w:lang w:val="nl-NL"/>
              </w:rPr>
              <w:t>ỉnh</w:t>
            </w:r>
            <w:r>
              <w:rPr>
                <w:rFonts w:ascii="Times New Roman" w:eastAsia="Calibri" w:hAnsi="Times New Roman" w:cs="Times New Roman"/>
                <w:sz w:val="28"/>
                <w:lang w:val="nl-NL"/>
              </w:rPr>
              <w:t xml:space="preserve"> Bắc Ninh</w:t>
            </w:r>
          </w:p>
        </w:tc>
      </w:tr>
      <w:tr w:rsidR="00EB6E45" w14:paraId="594F2597" w14:textId="77777777">
        <w:trPr>
          <w:jc w:val="center"/>
        </w:trPr>
        <w:tc>
          <w:tcPr>
            <w:tcW w:w="1843" w:type="dxa"/>
            <w:vAlign w:val="center"/>
          </w:tcPr>
          <w:p w14:paraId="195E9653"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5CB9A72C" w14:textId="77777777" w:rsidR="00EB6E45" w:rsidRDefault="00EB6E45">
            <w:pPr>
              <w:spacing w:before="80" w:after="0" w:line="360" w:lineRule="auto"/>
              <w:jc w:val="center"/>
              <w:rPr>
                <w:rFonts w:ascii="Times New Roman" w:hAnsi="Times New Roman" w:cs="Times New Roman"/>
                <w:sz w:val="28"/>
                <w:szCs w:val="28"/>
              </w:rPr>
            </w:pPr>
          </w:p>
        </w:tc>
      </w:tr>
      <w:tr w:rsidR="00EB6E45" w14:paraId="0B074B73" w14:textId="77777777">
        <w:trPr>
          <w:jc w:val="center"/>
        </w:trPr>
        <w:tc>
          <w:tcPr>
            <w:tcW w:w="1843" w:type="dxa"/>
            <w:vAlign w:val="center"/>
          </w:tcPr>
          <w:p w14:paraId="4C61ED31"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63D55ABF" w14:textId="77777777" w:rsidR="00EB6E45" w:rsidRDefault="00000000">
            <w:pPr>
              <w:tabs>
                <w:tab w:val="right" w:leader="dot" w:pos="8280"/>
              </w:tabs>
              <w:spacing w:before="12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Mã Số HKD: 024169009788</w:t>
            </w:r>
          </w:p>
        </w:tc>
      </w:tr>
      <w:tr w:rsidR="00EB6E45" w14:paraId="0A131AED" w14:textId="77777777">
        <w:trPr>
          <w:jc w:val="center"/>
        </w:trPr>
        <w:tc>
          <w:tcPr>
            <w:tcW w:w="1843" w:type="dxa"/>
            <w:vAlign w:val="center"/>
          </w:tcPr>
          <w:p w14:paraId="31E62A22"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65EB2C65" w14:textId="77777777" w:rsidR="00EB6E45" w:rsidRDefault="00000000">
            <w:pPr>
              <w:spacing w:before="120" w:after="0" w:line="360" w:lineRule="auto"/>
              <w:jc w:val="center"/>
              <w:rPr>
                <w:rFonts w:ascii="Times New Roman" w:eastAsia="Calibri" w:hAnsi="Times New Roman" w:cs="Times New Roman"/>
                <w:sz w:val="28"/>
                <w:szCs w:val="28"/>
              </w:rPr>
            </w:pPr>
            <w:r>
              <w:rPr>
                <w:rFonts w:ascii="Times New Roman" w:eastAsia="Arial" w:hAnsi="Times New Roman" w:cs="Times New Roman"/>
                <w:sz w:val="28"/>
                <w:szCs w:val="28"/>
              </w:rPr>
              <w:t>0963.717.399</w:t>
            </w:r>
            <w:r>
              <w:rPr>
                <w:rFonts w:ascii="Times New Roman" w:eastAsia="Times New Roman" w:hAnsi="Times New Roman" w:cs="Times New Roman"/>
                <w:bCs/>
                <w:sz w:val="28"/>
                <w:szCs w:val="28"/>
              </w:rPr>
              <w:t xml:space="preserve">    </w:t>
            </w:r>
            <w:r>
              <w:rPr>
                <w:rFonts w:ascii="Times New Roman" w:eastAsia="Arial" w:hAnsi="Times New Roman" w:cs="Times New Roman"/>
                <w:sz w:val="28"/>
                <w:szCs w:val="28"/>
              </w:rPr>
              <w:t xml:space="preserve">                   </w:t>
            </w:r>
          </w:p>
        </w:tc>
      </w:tr>
      <w:tr w:rsidR="00EB6E45" w14:paraId="7CA22353" w14:textId="77777777">
        <w:trPr>
          <w:jc w:val="center"/>
        </w:trPr>
        <w:tc>
          <w:tcPr>
            <w:tcW w:w="1843" w:type="dxa"/>
            <w:vAlign w:val="center"/>
          </w:tcPr>
          <w:p w14:paraId="19FCAFB8"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0DEDF379" w14:textId="77777777" w:rsidR="00EB6E45" w:rsidRDefault="00000000">
            <w:pPr>
              <w:spacing w:before="80" w:after="0" w:line="360" w:lineRule="auto"/>
              <w:jc w:val="center"/>
              <w:rPr>
                <w:rFonts w:ascii="Times New Roman" w:hAnsi="Times New Roman" w:cs="Times New Roman"/>
                <w:sz w:val="28"/>
                <w:szCs w:val="28"/>
                <w:lang w:val="vi-VN"/>
              </w:rPr>
            </w:pPr>
            <w:r>
              <w:rPr>
                <w:rFonts w:ascii="Times New Roman" w:hAnsi="Times New Roman" w:cs="Times New Roman"/>
                <w:sz w:val="28"/>
                <w:szCs w:val="28"/>
              </w:rPr>
              <w:t>vithidiep67@gmail.com</w:t>
            </w:r>
            <w:hyperlink r:id="rId9" w:history="1"/>
          </w:p>
        </w:tc>
      </w:tr>
      <w:tr w:rsidR="00EB6E45" w14:paraId="3E7E143D" w14:textId="77777777">
        <w:trPr>
          <w:jc w:val="center"/>
        </w:trPr>
        <w:tc>
          <w:tcPr>
            <w:tcW w:w="1843" w:type="dxa"/>
            <w:vAlign w:val="center"/>
          </w:tcPr>
          <w:p w14:paraId="73321418" w14:textId="77777777" w:rsidR="00EB6E45" w:rsidRDefault="00000000">
            <w:pPr>
              <w:spacing w:before="80" w:after="0" w:line="36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6339E11D" w14:textId="77777777" w:rsidR="00EB6E45" w:rsidRDefault="00000000">
            <w:pPr>
              <w:spacing w:before="80" w:after="0" w:line="360" w:lineRule="auto"/>
              <w:ind w:firstLine="709"/>
              <w:jc w:val="center"/>
              <w:rPr>
                <w:rFonts w:ascii="Times New Roman" w:hAnsi="Times New Roman" w:cs="Times New Roman"/>
                <w:sz w:val="28"/>
                <w:szCs w:val="28"/>
                <w:lang w:val="vi-VN"/>
              </w:rPr>
            </w:pPr>
            <w:r>
              <w:rPr>
                <w:rFonts w:ascii="Times New Roman" w:hAnsi="Times New Roman" w:cs="Times New Roman"/>
                <w:sz w:val="28"/>
                <w:szCs w:val="28"/>
              </w:rPr>
              <w:t>Bà Vi Thị Điệp - Chủ cơ sở</w:t>
            </w:r>
          </w:p>
        </w:tc>
      </w:tr>
    </w:tbl>
    <w:p w14:paraId="05DB47EC" w14:textId="77777777" w:rsidR="00EB6E45" w:rsidRDefault="00EB6E45">
      <w:pPr>
        <w:spacing w:after="0" w:line="240" w:lineRule="auto"/>
        <w:rPr>
          <w:rFonts w:ascii="Times New Roman" w:hAnsi="Times New Roman" w:cs="Times New Roman"/>
          <w:b/>
          <w:sz w:val="24"/>
          <w:szCs w:val="24"/>
        </w:rPr>
      </w:pPr>
    </w:p>
    <w:p w14:paraId="4862E174" w14:textId="77777777" w:rsidR="00EB6E45" w:rsidRDefault="00EB6E45">
      <w:pPr>
        <w:spacing w:after="0" w:line="240" w:lineRule="auto"/>
        <w:jc w:val="center"/>
        <w:rPr>
          <w:rFonts w:ascii="Times New Roman" w:hAnsi="Times New Roman" w:cs="Times New Roman"/>
          <w:b/>
          <w:sz w:val="24"/>
          <w:szCs w:val="24"/>
        </w:rPr>
      </w:pPr>
    </w:p>
    <w:p w14:paraId="14700C3D" w14:textId="77777777" w:rsidR="00EB6E45" w:rsidRDefault="00EB6E45">
      <w:pPr>
        <w:spacing w:after="0" w:line="240" w:lineRule="auto"/>
        <w:jc w:val="center"/>
        <w:rPr>
          <w:rFonts w:ascii="Times New Roman" w:hAnsi="Times New Roman" w:cs="Times New Roman"/>
          <w:b/>
          <w:sz w:val="24"/>
          <w:szCs w:val="24"/>
        </w:rPr>
      </w:pPr>
    </w:p>
    <w:p w14:paraId="2992459F" w14:textId="77777777" w:rsidR="00EB6E45" w:rsidRDefault="00EB6E45">
      <w:pPr>
        <w:spacing w:after="0" w:line="240" w:lineRule="auto"/>
        <w:jc w:val="center"/>
        <w:rPr>
          <w:rFonts w:ascii="Times New Roman" w:hAnsi="Times New Roman" w:cs="Times New Roman"/>
          <w:b/>
          <w:sz w:val="24"/>
          <w:szCs w:val="24"/>
        </w:rPr>
      </w:pPr>
    </w:p>
    <w:p w14:paraId="6B85A6D9" w14:textId="77777777" w:rsidR="00EB6E45" w:rsidRDefault="00EB6E45">
      <w:pPr>
        <w:spacing w:after="0" w:line="240" w:lineRule="auto"/>
        <w:jc w:val="center"/>
        <w:rPr>
          <w:rFonts w:ascii="Times New Roman" w:hAnsi="Times New Roman" w:cs="Times New Roman"/>
          <w:b/>
          <w:sz w:val="24"/>
          <w:szCs w:val="24"/>
        </w:rPr>
      </w:pPr>
    </w:p>
    <w:p w14:paraId="015EB49E" w14:textId="77777777" w:rsidR="00EB6E45" w:rsidRDefault="00EB6E45">
      <w:pPr>
        <w:spacing w:after="0" w:line="240" w:lineRule="auto"/>
        <w:jc w:val="center"/>
        <w:rPr>
          <w:rFonts w:ascii="Times New Roman" w:hAnsi="Times New Roman" w:cs="Times New Roman"/>
          <w:b/>
          <w:sz w:val="24"/>
          <w:szCs w:val="24"/>
        </w:rPr>
      </w:pPr>
    </w:p>
    <w:p w14:paraId="2943C686" w14:textId="77777777" w:rsidR="00EB6E45" w:rsidRDefault="00EB6E45">
      <w:pPr>
        <w:spacing w:after="0" w:line="240" w:lineRule="auto"/>
        <w:jc w:val="center"/>
        <w:rPr>
          <w:rFonts w:ascii="Times New Roman" w:hAnsi="Times New Roman" w:cs="Times New Roman"/>
          <w:b/>
          <w:sz w:val="24"/>
          <w:szCs w:val="24"/>
        </w:rPr>
      </w:pPr>
    </w:p>
    <w:p w14:paraId="2823D434" w14:textId="77777777" w:rsidR="00EB6E45" w:rsidRDefault="00EB6E45">
      <w:pPr>
        <w:spacing w:after="0" w:line="240" w:lineRule="auto"/>
        <w:jc w:val="center"/>
        <w:rPr>
          <w:rFonts w:ascii="Times New Roman" w:hAnsi="Times New Roman" w:cs="Times New Roman"/>
          <w:b/>
          <w:sz w:val="24"/>
          <w:szCs w:val="24"/>
        </w:rPr>
      </w:pPr>
    </w:p>
    <w:p w14:paraId="0190A5D9" w14:textId="77777777" w:rsidR="00EB6E45" w:rsidRDefault="00EB6E45">
      <w:pPr>
        <w:spacing w:after="0" w:line="240" w:lineRule="auto"/>
        <w:jc w:val="center"/>
        <w:rPr>
          <w:rFonts w:ascii="Times New Roman" w:hAnsi="Times New Roman" w:cs="Times New Roman"/>
          <w:b/>
          <w:sz w:val="24"/>
          <w:szCs w:val="24"/>
        </w:rPr>
      </w:pPr>
    </w:p>
    <w:p w14:paraId="25373496" w14:textId="77777777" w:rsidR="00EB6E45" w:rsidRDefault="00EB6E45">
      <w:pPr>
        <w:spacing w:after="0" w:line="240" w:lineRule="auto"/>
        <w:jc w:val="center"/>
        <w:rPr>
          <w:rFonts w:ascii="Times New Roman" w:hAnsi="Times New Roman" w:cs="Times New Roman"/>
          <w:b/>
          <w:sz w:val="24"/>
          <w:szCs w:val="24"/>
        </w:rPr>
      </w:pPr>
    </w:p>
    <w:p w14:paraId="51E929E8" w14:textId="77777777" w:rsidR="00EB6E45" w:rsidRDefault="00EB6E45">
      <w:pPr>
        <w:spacing w:after="0" w:line="240" w:lineRule="auto"/>
        <w:jc w:val="center"/>
        <w:rPr>
          <w:rFonts w:ascii="Times New Roman" w:hAnsi="Times New Roman" w:cs="Times New Roman"/>
          <w:b/>
          <w:sz w:val="24"/>
          <w:szCs w:val="24"/>
        </w:rPr>
      </w:pPr>
    </w:p>
    <w:p w14:paraId="78F99AF2" w14:textId="77777777" w:rsidR="00EB6E45" w:rsidRDefault="00EB6E45">
      <w:pPr>
        <w:spacing w:after="0" w:line="240" w:lineRule="auto"/>
        <w:jc w:val="center"/>
        <w:rPr>
          <w:rFonts w:ascii="Times New Roman" w:hAnsi="Times New Roman" w:cs="Times New Roman"/>
          <w:b/>
          <w:sz w:val="24"/>
          <w:szCs w:val="24"/>
        </w:rPr>
      </w:pPr>
    </w:p>
    <w:p w14:paraId="1ABA24CF" w14:textId="55409B9E" w:rsidR="00EB6E45" w:rsidRDefault="00000000">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w:t>
      </w:r>
      <w:r w:rsidR="000A1F1C">
        <w:rPr>
          <w:rFonts w:ascii="Times New Roman" w:hAnsi="Times New Roman" w:cs="Times New Roman"/>
          <w:b/>
          <w:sz w:val="28"/>
          <w:szCs w:val="24"/>
        </w:rPr>
        <w:t xml:space="preserve">năm </w:t>
      </w:r>
      <w:r>
        <w:rPr>
          <w:rFonts w:ascii="Times New Roman" w:hAnsi="Times New Roman" w:cs="Times New Roman"/>
          <w:b/>
          <w:sz w:val="28"/>
          <w:szCs w:val="24"/>
        </w:rPr>
        <w:t>2026</w:t>
      </w:r>
    </w:p>
    <w:p w14:paraId="7222EC71" w14:textId="77777777" w:rsidR="00EB6E45" w:rsidRDefault="000000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40D5A3B0" w14:textId="77777777" w:rsidR="00EB6E45"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5EF55B7F" w14:textId="77777777" w:rsidR="00EB6E45" w:rsidRDefault="0000000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A76B5EE" wp14:editId="572E3198">
                <wp:simplePos x="0" y="0"/>
                <wp:positionH relativeFrom="column">
                  <wp:posOffset>2133600</wp:posOffset>
                </wp:positionH>
                <wp:positionV relativeFrom="paragraph">
                  <wp:posOffset>20320</wp:posOffset>
                </wp:positionV>
                <wp:extent cx="1552575" cy="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w:pict>
              <v:shapetype w14:anchorId="2A8CEC93" id="_x0000_t32" coordsize="21600,21600" o:spt="32" o:oned="t" path="m,l21600,21600e" filled="f">
                <v:path arrowok="t" fillok="f" o:connecttype="none"/>
                <o:lock v:ext="edit" shapetype="t"/>
              </v:shapetype>
              <v:shape id="AutoShape 2" o:spid="_x0000_s1026" type="#_x0000_t32" style="position:absolute;margin-left:168pt;margin-top:1.6pt;width:12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"/>
            </w:pict>
          </mc:Fallback>
        </mc:AlternateContent>
      </w:r>
    </w:p>
    <w:p w14:paraId="05C3F8B2" w14:textId="77777777" w:rsidR="00EB6E45"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BẢN TỰ CÔNG BỐ SẢN PHẨM</w:t>
      </w:r>
    </w:p>
    <w:p w14:paraId="4A288B2C" w14:textId="77777777" w:rsidR="00EB6E45" w:rsidRDefault="0000000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Số: </w:t>
      </w:r>
      <w:r>
        <w:rPr>
          <w:rFonts w:ascii="Times New Roman" w:eastAsia="Calibri" w:hAnsi="Times New Roman" w:cs="Times New Roman"/>
          <w:sz w:val="28"/>
          <w:szCs w:val="28"/>
        </w:rPr>
        <w:t>01/DAISON/2026</w:t>
      </w:r>
    </w:p>
    <w:p w14:paraId="106FEDE8" w14:textId="77777777" w:rsidR="00EB6E45" w:rsidRDefault="00EB6E45">
      <w:pPr>
        <w:spacing w:before="120" w:after="120" w:line="300" w:lineRule="exact"/>
        <w:ind w:firstLine="720"/>
        <w:jc w:val="both"/>
        <w:rPr>
          <w:rFonts w:ascii="Times New Roman" w:hAnsi="Times New Roman" w:cs="Times New Roman"/>
          <w:b/>
          <w:sz w:val="28"/>
          <w:szCs w:val="28"/>
        </w:rPr>
      </w:pPr>
    </w:p>
    <w:p w14:paraId="3106855E" w14:textId="77777777" w:rsidR="00EB6E45" w:rsidRDefault="00000000">
      <w:pPr>
        <w:spacing w:before="120" w:after="120" w:line="300" w:lineRule="exact"/>
        <w:ind w:firstLine="720"/>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623747CE" w14:textId="77777777" w:rsidR="00EB6E45" w:rsidRDefault="00000000">
      <w:pPr>
        <w:shd w:val="clear" w:color="auto" w:fill="FFFFFF"/>
        <w:spacing w:before="120" w:after="120" w:line="300" w:lineRule="exact"/>
        <w:ind w:firstLine="72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Tên tổ chức: </w:t>
      </w:r>
      <w:r>
        <w:rPr>
          <w:rFonts w:ascii="Times New Roman" w:eastAsia="Calibri" w:hAnsi="Times New Roman" w:cs="Times New Roman"/>
          <w:b/>
          <w:sz w:val="28"/>
          <w:lang w:val="nl-NL"/>
        </w:rPr>
        <w:t xml:space="preserve">Hộ kinh doanh </w:t>
      </w:r>
      <w:r>
        <w:rPr>
          <w:rFonts w:ascii="Times New Roman" w:eastAsia="Calibri" w:hAnsi="Times New Roman" w:cs="Times New Roman"/>
          <w:b/>
          <w:sz w:val="28"/>
        </w:rPr>
        <w:t>Vi Thị Điệp</w:t>
      </w:r>
    </w:p>
    <w:p w14:paraId="7DCA8FCF" w14:textId="5C4A170A" w:rsidR="00EB6E45"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Địa chỉ: </w:t>
      </w:r>
      <w:r w:rsidR="00753604">
        <w:rPr>
          <w:rFonts w:ascii="Times New Roman" w:eastAsia="Calibri" w:hAnsi="Times New Roman" w:cs="Times New Roman"/>
          <w:sz w:val="28"/>
        </w:rPr>
        <w:t>Thôn Phúc Thắng, xã Đại Sơn</w:t>
      </w:r>
      <w:r w:rsidR="00753604">
        <w:rPr>
          <w:rFonts w:ascii="Times New Roman" w:eastAsia="Calibri" w:hAnsi="Times New Roman" w:cs="Times New Roman"/>
          <w:sz w:val="28"/>
          <w:lang w:val="nl-NL"/>
        </w:rPr>
        <w:t>, tỉnh Bắc Ninh</w:t>
      </w:r>
    </w:p>
    <w:p w14:paraId="5EFC0091" w14:textId="630893BF" w:rsidR="00EB6E45" w:rsidRDefault="00000000">
      <w:pPr>
        <w:spacing w:before="120" w:after="120" w:line="300" w:lineRule="exact"/>
        <w:ind w:firstLine="720"/>
        <w:jc w:val="both"/>
        <w:rPr>
          <w:rFonts w:ascii="Times New Roman" w:eastAsia="Times New Roman" w:hAnsi="Times New Roman" w:cs="Times New Roman"/>
          <w:sz w:val="30"/>
          <w:szCs w:val="28"/>
          <w:lang w:val="nl-NL"/>
        </w:rPr>
      </w:pPr>
      <w:r>
        <w:rPr>
          <w:rFonts w:ascii="Times New Roman" w:hAnsi="Times New Roman" w:cs="Times New Roman"/>
          <w:sz w:val="28"/>
          <w:szCs w:val="24"/>
          <w:lang w:val="vi-VN"/>
        </w:rPr>
        <w:t>Địa chỉ</w:t>
      </w:r>
      <w:r>
        <w:rPr>
          <w:rFonts w:ascii="Times New Roman" w:hAnsi="Times New Roman" w:cs="Times New Roman"/>
          <w:sz w:val="28"/>
          <w:szCs w:val="24"/>
        </w:rPr>
        <w:t xml:space="preserve"> sản xuất</w:t>
      </w:r>
      <w:r>
        <w:rPr>
          <w:rFonts w:ascii="Times New Roman" w:hAnsi="Times New Roman" w:cs="Times New Roman"/>
          <w:sz w:val="28"/>
          <w:szCs w:val="24"/>
          <w:lang w:val="vi-VN"/>
        </w:rPr>
        <w:t xml:space="preserve">: </w:t>
      </w:r>
      <w:r w:rsidR="00753604">
        <w:rPr>
          <w:rFonts w:ascii="Times New Roman" w:eastAsia="Calibri" w:hAnsi="Times New Roman" w:cs="Times New Roman"/>
          <w:sz w:val="28"/>
        </w:rPr>
        <w:t>Thôn Phúc Thắng, xã Đại Sơn</w:t>
      </w:r>
      <w:r w:rsidR="00753604">
        <w:rPr>
          <w:rFonts w:ascii="Times New Roman" w:eastAsia="Calibri" w:hAnsi="Times New Roman" w:cs="Times New Roman"/>
          <w:sz w:val="28"/>
          <w:lang w:val="nl-NL"/>
        </w:rPr>
        <w:t>, tỉnh Bắc Ninh</w:t>
      </w:r>
    </w:p>
    <w:p w14:paraId="04AEAAFF" w14:textId="77777777" w:rsidR="00EB6E45" w:rsidRDefault="00000000">
      <w:pPr>
        <w:spacing w:before="120" w:after="120" w:line="300" w:lineRule="exact"/>
        <w:ind w:firstLine="720"/>
        <w:jc w:val="both"/>
        <w:rPr>
          <w:rFonts w:ascii="Times New Roman Bold" w:eastAsia="Times New Roman" w:hAnsi="Times New Roman Bold" w:cs="Times New Roman"/>
          <w:b/>
          <w:spacing w:val="-2"/>
          <w:sz w:val="28"/>
          <w:szCs w:val="28"/>
          <w:lang w:val="nl-NL"/>
        </w:rPr>
      </w:pPr>
      <w:r>
        <w:rPr>
          <w:rFonts w:ascii="Times New Roman" w:eastAsia="Times New Roman" w:hAnsi="Times New Roman" w:cs="Times New Roman"/>
          <w:sz w:val="28"/>
          <w:szCs w:val="28"/>
          <w:lang w:val="nl-NL"/>
        </w:rPr>
        <w:t xml:space="preserve">Đại diện:  </w:t>
      </w:r>
      <w:r>
        <w:rPr>
          <w:rFonts w:ascii="Times New Roman" w:hAnsi="Times New Roman" w:cs="Times New Roman"/>
          <w:sz w:val="28"/>
          <w:szCs w:val="28"/>
        </w:rPr>
        <w:t>Bà Vi Thị Điệp - Chủ cơ sở</w:t>
      </w:r>
    </w:p>
    <w:p w14:paraId="3BE2B6D4" w14:textId="77777777" w:rsidR="00EB6E45" w:rsidRDefault="00000000">
      <w:pPr>
        <w:shd w:val="clear" w:color="auto" w:fill="FFFFFF"/>
        <w:spacing w:before="120" w:after="120" w:line="300" w:lineRule="exact"/>
        <w:ind w:firstLine="720"/>
        <w:jc w:val="both"/>
        <w:rPr>
          <w:rFonts w:ascii="Times New Roman" w:eastAsia="Arial" w:hAnsi="Times New Roman" w:cs="Times New Roman"/>
          <w:sz w:val="28"/>
          <w:lang w:val="nl-NL"/>
        </w:rPr>
      </w:pPr>
      <w:r>
        <w:rPr>
          <w:rFonts w:ascii="Times New Roman" w:eastAsia="Arial" w:hAnsi="Times New Roman" w:cs="Times New Roman"/>
          <w:sz w:val="28"/>
          <w:lang w:val="nl-NL"/>
        </w:rPr>
        <w:t xml:space="preserve">Điện thoại: </w:t>
      </w:r>
      <w:r>
        <w:rPr>
          <w:rFonts w:ascii="Times New Roman" w:eastAsia="Arial" w:hAnsi="Times New Roman" w:cs="Times New Roman"/>
          <w:sz w:val="28"/>
          <w:szCs w:val="28"/>
        </w:rPr>
        <w:t>0963.717.399</w:t>
      </w:r>
      <w:r>
        <w:rPr>
          <w:rFonts w:ascii="Times New Roman" w:eastAsia="Times New Roman" w:hAnsi="Times New Roman" w:cs="Times New Roman"/>
          <w:bCs/>
          <w:sz w:val="28"/>
          <w:szCs w:val="28"/>
        </w:rPr>
        <w:t xml:space="preserve">      </w:t>
      </w:r>
      <w:r>
        <w:rPr>
          <w:rFonts w:ascii="Times New Roman" w:eastAsia="Arial" w:hAnsi="Times New Roman" w:cs="Times New Roman"/>
          <w:sz w:val="28"/>
          <w:szCs w:val="28"/>
        </w:rPr>
        <w:t xml:space="preserve">                   </w:t>
      </w:r>
    </w:p>
    <w:p w14:paraId="038CB3B8" w14:textId="77777777" w:rsidR="00EB6E45" w:rsidRDefault="00000000">
      <w:pPr>
        <w:tabs>
          <w:tab w:val="right" w:leader="dot" w:pos="8280"/>
        </w:tabs>
        <w:spacing w:before="120" w:after="120" w:line="300" w:lineRule="exact"/>
        <w:ind w:firstLine="720"/>
        <w:jc w:val="both"/>
        <w:rPr>
          <w:rFonts w:ascii="Times New Roman" w:hAnsi="Times New Roman" w:cs="Times New Roman"/>
          <w:sz w:val="28"/>
          <w:szCs w:val="28"/>
          <w:lang w:val="nl-NL"/>
        </w:rPr>
      </w:pPr>
      <w:r>
        <w:rPr>
          <w:rFonts w:ascii="Times New Roman" w:eastAsia="Times New Roman" w:hAnsi="Times New Roman" w:cs="Times New Roman"/>
          <w:sz w:val="28"/>
          <w:szCs w:val="28"/>
        </w:rPr>
        <w:t>Mã Số HKD: 024169009788;</w:t>
      </w:r>
      <w:r>
        <w:rPr>
          <w:rFonts w:ascii="Times New Roman" w:hAnsi="Times New Roman" w:cs="Times New Roman"/>
          <w:sz w:val="28"/>
          <w:szCs w:val="28"/>
          <w:lang w:val="nl-NL"/>
        </w:rPr>
        <w:t xml:space="preserve"> ngày cấp: </w:t>
      </w:r>
      <w:r>
        <w:rPr>
          <w:rFonts w:ascii="Times New Roman" w:hAnsi="Times New Roman" w:cs="Times New Roman"/>
          <w:sz w:val="28"/>
          <w:szCs w:val="28"/>
        </w:rPr>
        <w:t>24</w:t>
      </w:r>
      <w:r>
        <w:rPr>
          <w:rFonts w:ascii="Times New Roman" w:hAnsi="Times New Roman" w:cs="Times New Roman"/>
          <w:sz w:val="28"/>
          <w:szCs w:val="28"/>
          <w:lang w:val="nl-NL"/>
        </w:rPr>
        <w:t>/4/202</w:t>
      </w:r>
      <w:r>
        <w:rPr>
          <w:rFonts w:ascii="Times New Roman" w:hAnsi="Times New Roman" w:cs="Times New Roman"/>
          <w:sz w:val="28"/>
          <w:szCs w:val="28"/>
        </w:rPr>
        <w:t>3; đăng ký thay đổi lần thứ nhất ngày 11/6/2026</w:t>
      </w:r>
      <w:r>
        <w:rPr>
          <w:rFonts w:ascii="Times New Roman" w:hAnsi="Times New Roman" w:cs="Times New Roman"/>
          <w:sz w:val="28"/>
          <w:szCs w:val="28"/>
          <w:lang w:val="nl-NL"/>
        </w:rPr>
        <w:t>. Nơi cấp: Phòng Kinh tế</w:t>
      </w:r>
      <w:r>
        <w:rPr>
          <w:rFonts w:ascii="Times New Roman" w:hAnsi="Times New Roman" w:cs="Times New Roman"/>
          <w:sz w:val="28"/>
          <w:szCs w:val="28"/>
        </w:rPr>
        <w:t xml:space="preserve"> xã Đại Sơn</w:t>
      </w:r>
      <w:r>
        <w:rPr>
          <w:rFonts w:ascii="Times New Roman" w:hAnsi="Times New Roman" w:cs="Times New Roman"/>
          <w:sz w:val="28"/>
          <w:szCs w:val="28"/>
          <w:lang w:val="nl-NL"/>
        </w:rPr>
        <w:t>.</w:t>
      </w:r>
    </w:p>
    <w:p w14:paraId="47D73F02" w14:textId="77777777" w:rsidR="00EB6E45" w:rsidRDefault="00000000">
      <w:pPr>
        <w:tabs>
          <w:tab w:val="right" w:leader="dot" w:pos="8280"/>
        </w:tabs>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Giấy chứng nhận cơ sở đủ điều kiện ATTP số: 0</w:t>
      </w:r>
      <w:r>
        <w:rPr>
          <w:rFonts w:ascii="Times New Roman" w:eastAsia="Times New Roman" w:hAnsi="Times New Roman" w:cs="Times New Roman"/>
          <w:sz w:val="28"/>
          <w:szCs w:val="28"/>
        </w:rPr>
        <w:t>4</w:t>
      </w:r>
      <w:r>
        <w:rPr>
          <w:rFonts w:ascii="Times New Roman" w:eastAsia="Times New Roman" w:hAnsi="Times New Roman" w:cs="Times New Roman"/>
          <w:sz w:val="28"/>
          <w:szCs w:val="28"/>
          <w:lang w:val="nl-NL"/>
        </w:rPr>
        <w:t>/202</w:t>
      </w:r>
      <w:r>
        <w:rPr>
          <w:rFonts w:ascii="Times New Roman" w:eastAsia="Times New Roman" w:hAnsi="Times New Roman" w:cs="Times New Roman"/>
          <w:sz w:val="28"/>
          <w:szCs w:val="28"/>
        </w:rPr>
        <w:t>3</w:t>
      </w:r>
      <w:r>
        <w:rPr>
          <w:rFonts w:ascii="Times New Roman" w:eastAsia="Times New Roman" w:hAnsi="Times New Roman" w:cs="Times New Roman"/>
          <w:sz w:val="28"/>
          <w:szCs w:val="28"/>
          <w:lang w:val="nl-NL"/>
        </w:rPr>
        <w:t>/GCNATTP</w:t>
      </w:r>
      <w:r>
        <w:rPr>
          <w:rFonts w:ascii="Times New Roman" w:eastAsia="Times New Roman" w:hAnsi="Times New Roman" w:cs="Times New Roman"/>
          <w:sz w:val="28"/>
          <w:szCs w:val="28"/>
        </w:rPr>
        <w:t>-KTHT</w:t>
      </w:r>
      <w:r>
        <w:rPr>
          <w:rFonts w:ascii="Times New Roman" w:eastAsia="Times New Roman" w:hAnsi="Times New Roman" w:cs="Times New Roman"/>
          <w:sz w:val="28"/>
          <w:szCs w:val="28"/>
          <w:lang w:val="nl-NL"/>
        </w:rPr>
        <w:t xml:space="preserve"> do </w:t>
      </w:r>
      <w:r>
        <w:rPr>
          <w:rFonts w:ascii="Times New Roman" w:eastAsia="Times New Roman" w:hAnsi="Times New Roman" w:cs="Times New Roman"/>
          <w:sz w:val="28"/>
          <w:szCs w:val="28"/>
        </w:rPr>
        <w:t>phòng Kinh tế và Hạ tầng huyện Sơn Động</w:t>
      </w:r>
      <w:r>
        <w:rPr>
          <w:rFonts w:ascii="Times New Roman" w:hAnsi="Times New Roman" w:cs="Times New Roman"/>
          <w:sz w:val="28"/>
          <w:szCs w:val="28"/>
          <w:lang w:val="nl-NL"/>
        </w:rPr>
        <w:t xml:space="preserve"> </w:t>
      </w:r>
      <w:r>
        <w:rPr>
          <w:rFonts w:ascii="Times New Roman" w:eastAsia="Times New Roman" w:hAnsi="Times New Roman" w:cs="Times New Roman"/>
          <w:sz w:val="28"/>
          <w:szCs w:val="28"/>
          <w:lang w:val="nl-NL"/>
        </w:rPr>
        <w:t xml:space="preserve">cấp ngày </w:t>
      </w:r>
      <w:r>
        <w:rPr>
          <w:rFonts w:ascii="Times New Roman" w:eastAsia="Times New Roman" w:hAnsi="Times New Roman" w:cs="Times New Roman"/>
          <w:sz w:val="28"/>
          <w:szCs w:val="28"/>
        </w:rPr>
        <w:t>0</w:t>
      </w:r>
      <w:r>
        <w:rPr>
          <w:rFonts w:ascii="Times New Roman" w:eastAsia="Times New Roman" w:hAnsi="Times New Roman" w:cs="Times New Roman"/>
          <w:sz w:val="28"/>
          <w:szCs w:val="28"/>
          <w:lang w:val="nl-NL"/>
        </w:rPr>
        <w:t>3/</w:t>
      </w:r>
      <w:r>
        <w:rPr>
          <w:rFonts w:ascii="Times New Roman" w:eastAsia="Times New Roman" w:hAnsi="Times New Roman" w:cs="Times New Roman"/>
          <w:sz w:val="28"/>
          <w:szCs w:val="28"/>
        </w:rPr>
        <w:t>8</w:t>
      </w:r>
      <w:r>
        <w:rPr>
          <w:rFonts w:ascii="Times New Roman" w:eastAsia="Times New Roman" w:hAnsi="Times New Roman" w:cs="Times New Roman"/>
          <w:sz w:val="28"/>
          <w:szCs w:val="28"/>
          <w:lang w:val="nl-NL"/>
        </w:rPr>
        <w:t>/202</w:t>
      </w:r>
      <w:r>
        <w:rPr>
          <w:rFonts w:ascii="Times New Roman" w:eastAsia="Times New Roman" w:hAnsi="Times New Roman" w:cs="Times New Roman"/>
          <w:sz w:val="28"/>
          <w:szCs w:val="28"/>
        </w:rPr>
        <w:t>3</w:t>
      </w:r>
      <w:r>
        <w:rPr>
          <w:rFonts w:ascii="Times New Roman" w:eastAsia="Times New Roman" w:hAnsi="Times New Roman" w:cs="Times New Roman"/>
          <w:sz w:val="28"/>
          <w:szCs w:val="28"/>
          <w:lang w:val="nl-NL"/>
        </w:rPr>
        <w:t>.</w:t>
      </w:r>
    </w:p>
    <w:p w14:paraId="27990D2A"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359ACB24" w14:textId="77777777" w:rsidR="00EB6E45" w:rsidRDefault="00000000">
      <w:pPr>
        <w:spacing w:before="120" w:after="120" w:line="300" w:lineRule="exact"/>
        <w:ind w:firstLine="720"/>
        <w:jc w:val="both"/>
        <w:rPr>
          <w:rFonts w:ascii="Times New Roman" w:hAnsi="Times New Roman" w:cs="Times New Roman"/>
          <w:sz w:val="28"/>
          <w:szCs w:val="28"/>
        </w:rPr>
      </w:pPr>
      <w:r>
        <w:rPr>
          <w:rFonts w:ascii="Times New Roman" w:hAnsi="Times New Roman" w:cs="Times New Roman"/>
          <w:b/>
          <w:sz w:val="28"/>
          <w:szCs w:val="28"/>
        </w:rPr>
        <w:t>1. Tên sản phẩm</w:t>
      </w:r>
      <w:r>
        <w:rPr>
          <w:rFonts w:ascii="Times New Roman" w:hAnsi="Times New Roman" w:cs="Times New Roman"/>
          <w:sz w:val="28"/>
          <w:szCs w:val="28"/>
        </w:rPr>
        <w:t>: Rượu gạo men lá Đại Sơn</w:t>
      </w:r>
    </w:p>
    <w:p w14:paraId="0E6FF77A" w14:textId="77777777" w:rsidR="00EB6E45" w:rsidRDefault="00000000">
      <w:pPr>
        <w:spacing w:before="120" w:after="120" w:line="300" w:lineRule="exact"/>
        <w:ind w:firstLine="720"/>
        <w:jc w:val="both"/>
        <w:rPr>
          <w:rFonts w:ascii="Times New Roman" w:hAnsi="Times New Roman" w:cs="Times New Roman"/>
          <w:b/>
          <w:sz w:val="28"/>
          <w:szCs w:val="28"/>
        </w:rPr>
      </w:pPr>
      <w:r>
        <w:rPr>
          <w:rFonts w:ascii="Times New Roman" w:hAnsi="Times New Roman" w:cs="Times New Roman"/>
          <w:sz w:val="28"/>
          <w:szCs w:val="28"/>
          <w:lang w:val="vi-VN"/>
        </w:rPr>
        <w:t xml:space="preserve">2. </w:t>
      </w:r>
      <w:r>
        <w:rPr>
          <w:rFonts w:ascii="Times New Roman" w:hAnsi="Times New Roman" w:cs="Times New Roman"/>
          <w:b/>
          <w:sz w:val="28"/>
          <w:szCs w:val="28"/>
          <w:lang w:val="vi-VN"/>
        </w:rPr>
        <w:t>Thành phần:</w:t>
      </w:r>
      <w:r>
        <w:rPr>
          <w:rFonts w:ascii="Times New Roman" w:eastAsia="Times New Roman" w:hAnsi="Times New Roman" w:cs="Times New Roman"/>
          <w:b/>
          <w:sz w:val="28"/>
          <w:szCs w:val="28"/>
          <w:lang w:val="nl-NL"/>
        </w:rPr>
        <w:t xml:space="preserve"> </w:t>
      </w:r>
      <w:r>
        <w:rPr>
          <w:rFonts w:ascii="Times New Roman" w:hAnsi="Times New Roman" w:cs="Times New Roman"/>
          <w:sz w:val="28"/>
          <w:szCs w:val="28"/>
        </w:rPr>
        <w:t>Gạo tẻ, nước, men lá truyền thống</w:t>
      </w:r>
      <w:r>
        <w:rPr>
          <w:rFonts w:ascii="Times New Roman" w:hAnsi="Times New Roman" w:cs="Times New Roman"/>
          <w:spacing w:val="3"/>
          <w:sz w:val="28"/>
          <w:szCs w:val="28"/>
          <w:shd w:val="clear" w:color="auto" w:fill="FFFFFF"/>
        </w:rPr>
        <w:t>.</w:t>
      </w:r>
    </w:p>
    <w:p w14:paraId="7875BD29" w14:textId="1961F066" w:rsidR="00EB6E45" w:rsidRDefault="00000000">
      <w:pPr>
        <w:spacing w:before="120" w:after="120" w:line="300" w:lineRule="exact"/>
        <w:ind w:firstLine="720"/>
        <w:jc w:val="both"/>
        <w:rPr>
          <w:rFonts w:ascii="Times New Roman" w:eastAsia="Times New Roman" w:hAnsi="Times New Roman" w:cs="Times New Roman"/>
          <w:b/>
          <w:sz w:val="28"/>
          <w:szCs w:val="28"/>
          <w:lang w:val="vi-VN"/>
        </w:rPr>
      </w:pPr>
      <w:r>
        <w:rPr>
          <w:rFonts w:ascii="Times New Roman" w:hAnsi="Times New Roman" w:cs="Times New Roman"/>
          <w:b/>
          <w:sz w:val="28"/>
          <w:szCs w:val="28"/>
          <w:lang w:val="vi-VN"/>
        </w:rPr>
        <w:t>3. Thời hạn sử dụng:</w:t>
      </w:r>
      <w:r>
        <w:rPr>
          <w:rFonts w:ascii="Times New Roman" w:hAnsi="Times New Roman" w:cs="Times New Roman"/>
          <w:sz w:val="28"/>
          <w:szCs w:val="28"/>
          <w:lang w:val="vi-VN"/>
        </w:rPr>
        <w:t xml:space="preserve"> </w:t>
      </w:r>
      <w:r>
        <w:rPr>
          <w:rFonts w:ascii="Times New Roman" w:eastAsia="Calibri" w:hAnsi="Times New Roman" w:cs="Times New Roman"/>
          <w:sz w:val="28"/>
          <w:szCs w:val="28"/>
          <w:lang w:val="nl-NL"/>
        </w:rPr>
        <w:t xml:space="preserve">Không </w:t>
      </w:r>
      <w:r w:rsidR="002902A4">
        <w:rPr>
          <w:rFonts w:ascii="Times New Roman" w:eastAsia="Calibri" w:hAnsi="Times New Roman" w:cs="Times New Roman"/>
          <w:sz w:val="28"/>
          <w:szCs w:val="28"/>
          <w:lang w:val="nl-NL"/>
        </w:rPr>
        <w:t>quy định</w:t>
      </w:r>
      <w:r w:rsidR="005317F0">
        <w:rPr>
          <w:rFonts w:ascii="Times New Roman" w:eastAsia="Calibri" w:hAnsi="Times New Roman" w:cs="Times New Roman"/>
          <w:sz w:val="28"/>
          <w:szCs w:val="28"/>
          <w:lang w:val="nl-NL"/>
        </w:rPr>
        <w:t xml:space="preserve"> thời hạn sử dụng</w:t>
      </w:r>
      <w:r>
        <w:rPr>
          <w:rFonts w:ascii="Times New Roman" w:eastAsia="Times New Roman" w:hAnsi="Times New Roman" w:cs="Times New Roman"/>
          <w:b/>
          <w:sz w:val="28"/>
          <w:szCs w:val="28"/>
          <w:lang w:val="vi-VN"/>
        </w:rPr>
        <w:t>.</w:t>
      </w:r>
    </w:p>
    <w:p w14:paraId="57E6D6CA"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4. Quy cách đóng gói, chất liệu bao bì</w:t>
      </w:r>
      <w:r>
        <w:rPr>
          <w:rFonts w:ascii="Times New Roman" w:eastAsia="Times New Roman" w:hAnsi="Times New Roman" w:cs="Times New Roman"/>
          <w:sz w:val="28"/>
          <w:szCs w:val="28"/>
          <w:lang w:val="vi-VN"/>
        </w:rPr>
        <w:t xml:space="preserve">: </w:t>
      </w:r>
    </w:p>
    <w:p w14:paraId="4DCAD7D4"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4.1.</w:t>
      </w:r>
      <w:r>
        <w:rPr>
          <w:rFonts w:ascii="Times New Roman" w:eastAsia="Times New Roman" w:hAnsi="Times New Roman" w:cs="Times New Roman"/>
          <w:b/>
          <w:sz w:val="28"/>
          <w:szCs w:val="28"/>
          <w:lang w:val="vi-VN"/>
        </w:rPr>
        <w:t xml:space="preserve"> Quy cách đóng gói:</w:t>
      </w:r>
    </w:p>
    <w:p w14:paraId="79C6AEB0"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can nhựa thực phẩm</w:t>
      </w:r>
      <w:r>
        <w:rPr>
          <w:rFonts w:ascii="Times New Roman" w:eastAsia="Times New Roman" w:hAnsi="Times New Roman" w:cs="Times New Roman"/>
          <w:sz w:val="28"/>
          <w:szCs w:val="28"/>
        </w:rPr>
        <w:t xml:space="preserve"> với các quy cách thể tích: </w:t>
      </w:r>
      <w:r>
        <w:rPr>
          <w:rFonts w:ascii="Times New Roman" w:eastAsia="Times New Roman" w:hAnsi="Times New Roman" w:cs="Times New Roman"/>
          <w:bCs/>
          <w:sz w:val="28"/>
          <w:szCs w:val="28"/>
        </w:rPr>
        <w:t>2 lít, 5 lít, 10 lít, 20 lít</w:t>
      </w:r>
      <w:r>
        <w:rPr>
          <w:rFonts w:ascii="Times New Roman" w:eastAsia="Times New Roman" w:hAnsi="Times New Roman" w:cs="Times New Roman"/>
          <w:sz w:val="28"/>
          <w:szCs w:val="28"/>
        </w:rPr>
        <w:t xml:space="preserve"> hoặc các quy cách khác theo nhu cầu thị trường và khách hàng. </w:t>
      </w:r>
      <w:r>
        <w:rPr>
          <w:rFonts w:ascii="Times New Roman" w:eastAsia="Times New Roman" w:hAnsi="Times New Roman" w:cs="Times New Roman"/>
          <w:bCs/>
          <w:sz w:val="28"/>
          <w:szCs w:val="28"/>
        </w:rPr>
        <w:t>Thể tích thực</w:t>
      </w:r>
      <w:r>
        <w:rPr>
          <w:rFonts w:ascii="Times New Roman" w:eastAsia="Times New Roman" w:hAnsi="Times New Roman" w:cs="Times New Roman"/>
          <w:sz w:val="28"/>
          <w:szCs w:val="28"/>
        </w:rPr>
        <w:t xml:space="preserve"> được ghi rõ trên nhãn của từng đơn vị sản phẩm.</w:t>
      </w:r>
    </w:p>
    <w:p w14:paraId="56288B80"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Sản phẩm được đóng trong </w:t>
      </w:r>
      <w:r>
        <w:rPr>
          <w:rFonts w:ascii="Times New Roman" w:eastAsia="Times New Roman" w:hAnsi="Times New Roman" w:cs="Times New Roman"/>
          <w:bCs/>
          <w:sz w:val="28"/>
          <w:szCs w:val="28"/>
        </w:rPr>
        <w:t>chai nhựa PET chuyên dùng cho thực phẩm</w:t>
      </w:r>
      <w:r>
        <w:rPr>
          <w:rFonts w:ascii="Times New Roman" w:eastAsia="Times New Roman" w:hAnsi="Times New Roman" w:cs="Times New Roman"/>
          <w:sz w:val="28"/>
          <w:szCs w:val="28"/>
        </w:rPr>
        <w:t xml:space="preserve"> với quy cách </w:t>
      </w:r>
      <w:r>
        <w:rPr>
          <w:rFonts w:ascii="Times New Roman" w:eastAsia="Times New Roman" w:hAnsi="Times New Roman" w:cs="Times New Roman"/>
          <w:bCs/>
          <w:sz w:val="28"/>
          <w:szCs w:val="28"/>
        </w:rPr>
        <w:t>500 ml/chai</w:t>
      </w:r>
      <w:r>
        <w:rPr>
          <w:rFonts w:ascii="Times New Roman" w:eastAsia="Times New Roman" w:hAnsi="Times New Roman" w:cs="Times New Roman"/>
          <w:sz w:val="28"/>
          <w:szCs w:val="28"/>
        </w:rPr>
        <w:t xml:space="preserve"> hoặc các quy cách khác theo nhu cầu thị trường. Chai được đóng trong </w:t>
      </w:r>
      <w:r>
        <w:rPr>
          <w:rFonts w:ascii="Times New Roman" w:eastAsia="Times New Roman" w:hAnsi="Times New Roman" w:cs="Times New Roman"/>
          <w:bCs/>
          <w:sz w:val="28"/>
          <w:szCs w:val="28"/>
        </w:rPr>
        <w:t>thùng carton</w:t>
      </w:r>
      <w:r>
        <w:rPr>
          <w:rFonts w:ascii="Times New Roman" w:eastAsia="Times New Roman" w:hAnsi="Times New Roman" w:cs="Times New Roman"/>
          <w:sz w:val="28"/>
          <w:szCs w:val="28"/>
        </w:rPr>
        <w:t xml:space="preserve">, quy cách 10 chai/thùng; </w:t>
      </w:r>
      <w:r>
        <w:rPr>
          <w:rFonts w:ascii="Times New Roman" w:eastAsia="Times New Roman" w:hAnsi="Times New Roman" w:cs="Times New Roman"/>
          <w:bCs/>
          <w:sz w:val="28"/>
          <w:szCs w:val="28"/>
        </w:rPr>
        <w:t>20 chai/thùng</w:t>
      </w:r>
      <w:r>
        <w:rPr>
          <w:rFonts w:ascii="Times New Roman" w:eastAsia="Times New Roman" w:hAnsi="Times New Roman" w:cs="Times New Roman"/>
          <w:sz w:val="28"/>
          <w:szCs w:val="28"/>
        </w:rPr>
        <w:t xml:space="preserve"> hoặc theo yêu cầu của khách hàng. Số lượng sản phẩm trong mỗi đơn vị bao gói được ghi rõ trên nhãn hàng hóa. </w:t>
      </w:r>
    </w:p>
    <w:p w14:paraId="6C7C8730"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4.2. Chất liệu bao bì: </w:t>
      </w:r>
      <w:r>
        <w:rPr>
          <w:rFonts w:ascii="Times New Roman" w:eastAsia="Times New Roman" w:hAnsi="Times New Roman" w:cs="Times New Roman"/>
          <w:sz w:val="28"/>
          <w:szCs w:val="28"/>
        </w:rPr>
        <w:t xml:space="preserve">Bao bì tiếp xúc trực tiếp với sản phẩm gồm </w:t>
      </w:r>
      <w:r>
        <w:rPr>
          <w:rFonts w:ascii="Times New Roman" w:eastAsia="Times New Roman" w:hAnsi="Times New Roman" w:cs="Times New Roman"/>
          <w:bCs/>
          <w:sz w:val="28"/>
          <w:szCs w:val="28"/>
        </w:rPr>
        <w:t>chai nhựa PET, can nhựa thực phẩm</w:t>
      </w:r>
      <w:r>
        <w:rPr>
          <w:rFonts w:ascii="Times New Roman" w:eastAsia="Times New Roman" w:hAnsi="Times New Roman" w:cs="Times New Roman"/>
          <w:sz w:val="28"/>
          <w:szCs w:val="28"/>
        </w:rPr>
        <w:t xml:space="preserve">, đáp ứng các quy định về an toàn vệ sinh thực phẩm đối với vật liệu, dụng cụ tiếp xúc trực tiếp với thực phẩm theo quy định của pháp luật hiện hành. </w:t>
      </w:r>
    </w:p>
    <w:p w14:paraId="005B268A"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4.3. Bao bì bảo quản, vận chuyển</w:t>
      </w:r>
    </w:p>
    <w:p w14:paraId="43E23767" w14:textId="77777777" w:rsidR="00EB6E45"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Sản phẩm được đóng gói, bảo quản và vận chuyển bằng </w:t>
      </w:r>
      <w:r>
        <w:rPr>
          <w:rFonts w:ascii="Times New Roman" w:eastAsia="Times New Roman" w:hAnsi="Times New Roman" w:cs="Times New Roman"/>
          <w:bCs/>
          <w:sz w:val="28"/>
          <w:szCs w:val="28"/>
        </w:rPr>
        <w:t>hộp carton</w:t>
      </w:r>
      <w:r>
        <w:rPr>
          <w:rFonts w:ascii="Times New Roman" w:eastAsia="Times New Roman" w:hAnsi="Times New Roman" w:cs="Times New Roman"/>
          <w:sz w:val="28"/>
          <w:szCs w:val="28"/>
        </w:rPr>
        <w:t xml:space="preserve"> hoặc vật liệu đóng gói phù hợp, bảo đảm sạch, khô, chắc chắn, hạn chế va đập, rò rỉ, nứt vỡ trong quá trình bảo quản, vận chuyển và lưu thông hàng hóa.</w:t>
      </w:r>
    </w:p>
    <w:p w14:paraId="587437E5" w14:textId="77777777" w:rsidR="00EB6E45" w:rsidRDefault="00000000">
      <w:pPr>
        <w:spacing w:before="120" w:after="120" w:line="300" w:lineRule="exact"/>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pacing w:val="-8"/>
          <w:sz w:val="28"/>
          <w:szCs w:val="28"/>
          <w:lang w:val="vi-VN"/>
        </w:rPr>
        <w:lastRenderedPageBreak/>
        <w:t xml:space="preserve">5. </w:t>
      </w:r>
      <w:r>
        <w:rPr>
          <w:rFonts w:ascii="Times New Roman" w:eastAsia="Times New Roman" w:hAnsi="Times New Roman" w:cs="Times New Roman"/>
          <w:b/>
          <w:sz w:val="28"/>
          <w:szCs w:val="28"/>
          <w:lang w:val="vi-VN"/>
        </w:rPr>
        <w:t>Tên và địa chỉ cơ sở sản xuất sản phẩm</w:t>
      </w:r>
      <w:r>
        <w:rPr>
          <w:rFonts w:ascii="Times New Roman" w:eastAsia="Times New Roman" w:hAnsi="Times New Roman" w:cs="Times New Roman"/>
          <w:b/>
          <w:sz w:val="28"/>
          <w:szCs w:val="28"/>
        </w:rPr>
        <w:t xml:space="preserve"> (trường hợp thuê cơ sở sản xuất)</w:t>
      </w:r>
    </w:p>
    <w:p w14:paraId="7D912D5F" w14:textId="77777777" w:rsidR="00EB6E45" w:rsidRDefault="00000000">
      <w:pPr>
        <w:spacing w:before="120" w:after="0" w:line="240" w:lineRule="auto"/>
        <w:ind w:firstLine="709"/>
        <w:jc w:val="both"/>
        <w:rPr>
          <w:rFonts w:ascii="Times New Roman" w:hAnsi="Times New Roman" w:cs="Times New Roman"/>
          <w:b/>
          <w:sz w:val="28"/>
          <w:szCs w:val="28"/>
          <w:lang w:val="vi-VN"/>
        </w:rPr>
      </w:pPr>
      <w:r>
        <w:rPr>
          <w:rFonts w:ascii="Times New Roman" w:hAnsi="Times New Roman" w:cs="Times New Roman"/>
          <w:b/>
          <w:sz w:val="28"/>
          <w:szCs w:val="28"/>
          <w:lang w:val="vi-VN"/>
        </w:rPr>
        <w:t>III. Mẫu nhãn sản phẩm (dự kiến)</w:t>
      </w:r>
    </w:p>
    <w:tbl>
      <w:tblPr>
        <w:tblStyle w:val="TableGrid51"/>
        <w:tblW w:w="7027" w:type="dxa"/>
        <w:jc w:val="center"/>
        <w:tblLook w:val="04A0" w:firstRow="1" w:lastRow="0" w:firstColumn="1" w:lastColumn="0" w:noHBand="0" w:noVBand="1"/>
      </w:tblPr>
      <w:tblGrid>
        <w:gridCol w:w="7027"/>
      </w:tblGrid>
      <w:tr w:rsidR="00EB6E45" w14:paraId="2A12CB95" w14:textId="77777777">
        <w:trPr>
          <w:jc w:val="center"/>
        </w:trPr>
        <w:tc>
          <w:tcPr>
            <w:tcW w:w="7027" w:type="dxa"/>
            <w:vAlign w:val="center"/>
          </w:tcPr>
          <w:p w14:paraId="458685E7" w14:textId="77777777" w:rsidR="00EB6E45" w:rsidRDefault="00000000">
            <w:pPr>
              <w:spacing w:after="0" w:line="300" w:lineRule="exact"/>
              <w:jc w:val="center"/>
              <w:rPr>
                <w:rFonts w:ascii="Times New Roman" w:eastAsia="Calibri" w:hAnsi="Times New Roman" w:cs="Times New Roman"/>
                <w:b/>
                <w:sz w:val="26"/>
                <w:szCs w:val="26"/>
              </w:rPr>
            </w:pPr>
            <w:r>
              <w:rPr>
                <w:rFonts w:ascii="Times New Roman" w:eastAsia="Calibri" w:hAnsi="Times New Roman" w:cs="Times New Roman"/>
                <w:b/>
                <w:sz w:val="26"/>
                <w:szCs w:val="26"/>
              </w:rPr>
              <w:t>Rượu gạo men lá Đại Sơn</w:t>
            </w:r>
          </w:p>
          <w:p w14:paraId="54CBDA70" w14:textId="77777777" w:rsidR="00EB6E45" w:rsidRPr="00DB58BC" w:rsidRDefault="00000000">
            <w:pPr>
              <w:shd w:val="clear" w:color="auto" w:fill="FFFFFF"/>
              <w:spacing w:after="0" w:line="320" w:lineRule="exact"/>
              <w:jc w:val="center"/>
              <w:rPr>
                <w:rFonts w:ascii="Times New Roman" w:eastAsia="Calibri" w:hAnsi="Times New Roman" w:cs="Times New Roman"/>
                <w:b/>
                <w:i/>
                <w:iCs/>
                <w:color w:val="080809"/>
                <w:sz w:val="26"/>
                <w:szCs w:val="26"/>
                <w:shd w:val="clear" w:color="auto" w:fill="FFFFFF"/>
              </w:rPr>
            </w:pPr>
            <w:r w:rsidRPr="00DB58BC">
              <w:rPr>
                <w:rFonts w:ascii="Times New Roman" w:eastAsia="Times New Roman" w:hAnsi="Times New Roman" w:cs="Times New Roman"/>
                <w:b/>
                <w:bCs/>
                <w:i/>
                <w:iCs/>
                <w:sz w:val="26"/>
                <w:szCs w:val="26"/>
              </w:rPr>
              <w:t>“Tinh hoa giá trị truyền thống</w:t>
            </w:r>
            <w:r w:rsidRPr="00DB58BC">
              <w:rPr>
                <w:rFonts w:ascii="Times New Roman" w:eastAsia="Calibri" w:hAnsi="Times New Roman" w:cs="Times New Roman"/>
                <w:b/>
                <w:i/>
                <w:iCs/>
                <w:color w:val="080809"/>
                <w:sz w:val="26"/>
                <w:szCs w:val="26"/>
                <w:shd w:val="clear" w:color="auto" w:fill="FFFFFF"/>
              </w:rPr>
              <w:t>”</w:t>
            </w:r>
          </w:p>
          <w:p w14:paraId="2B87EDA1" w14:textId="77777777" w:rsidR="00EB6E45" w:rsidRDefault="00000000">
            <w:pPr>
              <w:spacing w:after="120" w:line="360" w:lineRule="exact"/>
              <w:jc w:val="both"/>
              <w:rPr>
                <w:rFonts w:ascii="Times New Roman" w:eastAsia="Calibri" w:hAnsi="Times New Roman" w:cs="Times New Roman"/>
                <w:spacing w:val="3"/>
                <w:sz w:val="26"/>
                <w:szCs w:val="26"/>
                <w:shd w:val="clear" w:color="auto" w:fill="FFFFFF"/>
              </w:rPr>
            </w:pPr>
            <w:r>
              <w:rPr>
                <w:rFonts w:ascii="Times New Roman" w:eastAsia="Calibri" w:hAnsi="Times New Roman" w:cs="Times New Roman"/>
                <w:sz w:val="26"/>
                <w:szCs w:val="26"/>
              </w:rPr>
              <w:t xml:space="preserve">- Thành phần: </w:t>
            </w:r>
            <w:r>
              <w:rPr>
                <w:rFonts w:ascii="Times New Roman" w:eastAsia="Calibri" w:hAnsi="Times New Roman" w:cs="Times New Roman"/>
                <w:sz w:val="28"/>
                <w:szCs w:val="28"/>
              </w:rPr>
              <w:t>Gạo tẻ, nước, men lá truyền thống</w:t>
            </w:r>
            <w:r>
              <w:rPr>
                <w:rFonts w:ascii="Times New Roman" w:eastAsia="Calibri" w:hAnsi="Times New Roman" w:cs="Times New Roman"/>
                <w:spacing w:val="3"/>
                <w:sz w:val="26"/>
                <w:szCs w:val="26"/>
                <w:shd w:val="clear" w:color="auto" w:fill="FFFFFF"/>
              </w:rPr>
              <w:t>.</w:t>
            </w:r>
          </w:p>
          <w:p w14:paraId="18B40565" w14:textId="77777777" w:rsidR="00EB6E45"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Ngày sản xuất: xem trên bao bì</w:t>
            </w:r>
          </w:p>
          <w:p w14:paraId="4D3FA73E" w14:textId="5597FD13" w:rsidR="00EB6E45"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Số lô:</w:t>
            </w:r>
            <w:r w:rsidR="00DB58BC">
              <w:rPr>
                <w:rFonts w:ascii="Times New Roman" w:eastAsia="Calibri" w:hAnsi="Times New Roman" w:cs="Times New Roman"/>
                <w:sz w:val="26"/>
                <w:szCs w:val="26"/>
              </w:rPr>
              <w:t xml:space="preserve"> </w:t>
            </w:r>
            <w:r w:rsidR="00DB58BC">
              <w:rPr>
                <w:rFonts w:ascii="Times New Roman" w:eastAsia="Calibri" w:hAnsi="Times New Roman" w:cs="Times New Roman"/>
                <w:sz w:val="26"/>
                <w:szCs w:val="26"/>
              </w:rPr>
              <w:t>xem trên bao bì</w:t>
            </w:r>
          </w:p>
          <w:p w14:paraId="1DFFCE2A" w14:textId="77777777" w:rsidR="00EB6E45"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Thông tin cảnh báo: Không sử dụng khi lái xe.</w:t>
            </w:r>
          </w:p>
          <w:p w14:paraId="7994F686" w14:textId="54899F9E" w:rsidR="00EB6E45"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Sản xuất tại: Hộ kinh doanh </w:t>
            </w:r>
            <w:r w:rsidR="00DB58BC">
              <w:rPr>
                <w:rFonts w:ascii="Times New Roman" w:eastAsia="Calibri" w:hAnsi="Times New Roman" w:cs="Times New Roman"/>
                <w:sz w:val="26"/>
                <w:szCs w:val="26"/>
              </w:rPr>
              <w:t>Vi Thị Điệp</w:t>
            </w:r>
          </w:p>
          <w:p w14:paraId="62C267A4" w14:textId="332ECCF5" w:rsidR="00EB6E45" w:rsidRDefault="00000000">
            <w:pPr>
              <w:spacing w:after="0" w:line="240" w:lineRule="auto"/>
              <w:jc w:val="both"/>
              <w:rPr>
                <w:rFonts w:ascii="Times New Roman" w:eastAsia="Calibri" w:hAnsi="Times New Roman" w:cs="Times New Roman"/>
                <w:sz w:val="26"/>
                <w:szCs w:val="26"/>
                <w:lang w:val="vi-VN"/>
              </w:rPr>
            </w:pPr>
            <w:r>
              <w:rPr>
                <w:rFonts w:ascii="Times New Roman" w:eastAsia="Calibri" w:hAnsi="Times New Roman" w:cs="Times New Roman"/>
                <w:sz w:val="26"/>
                <w:szCs w:val="26"/>
              </w:rPr>
              <w:t xml:space="preserve">Đ/c: </w:t>
            </w:r>
            <w:r w:rsidR="00DB58BC">
              <w:rPr>
                <w:rFonts w:ascii="Times New Roman" w:eastAsia="Calibri" w:hAnsi="Times New Roman" w:cs="Times New Roman"/>
                <w:sz w:val="26"/>
                <w:szCs w:val="20"/>
                <w:lang w:val="nl-NL"/>
              </w:rPr>
              <w:t>Thôn Phúc Thắng, xã Đại Sơn, thành phố</w:t>
            </w:r>
            <w:r>
              <w:rPr>
                <w:rFonts w:ascii="Times New Roman" w:eastAsia="Calibri" w:hAnsi="Times New Roman" w:cs="Times New Roman"/>
                <w:sz w:val="26"/>
                <w:szCs w:val="20"/>
                <w:lang w:val="nl-NL"/>
              </w:rPr>
              <w:t xml:space="preserve"> Bắc Ninh</w:t>
            </w:r>
            <w:r>
              <w:rPr>
                <w:rFonts w:ascii="Times New Roman" w:eastAsia="Calibri" w:hAnsi="Times New Roman" w:cs="Times New Roman"/>
                <w:sz w:val="26"/>
                <w:szCs w:val="26"/>
                <w:lang w:val="vi-VN"/>
              </w:rPr>
              <w:t>.</w:t>
            </w:r>
          </w:p>
          <w:p w14:paraId="570EED3F" w14:textId="278C7349" w:rsidR="00EB6E45" w:rsidRDefault="00000000">
            <w:pPr>
              <w:spacing w:after="0" w:line="240" w:lineRule="auto"/>
              <w:jc w:val="both"/>
              <w:rPr>
                <w:rFonts w:ascii="Times New Roman" w:eastAsia="Arial" w:hAnsi="Times New Roman" w:cs="Times New Roman"/>
                <w:sz w:val="26"/>
                <w:szCs w:val="26"/>
                <w:lang w:val="nl-NL"/>
              </w:rPr>
            </w:pPr>
            <w:r>
              <w:rPr>
                <w:rFonts w:ascii="Times New Roman" w:eastAsia="Arial" w:hAnsi="Times New Roman" w:cs="Times New Roman"/>
                <w:sz w:val="26"/>
                <w:szCs w:val="26"/>
                <w:lang w:val="nl-NL"/>
              </w:rPr>
              <w:t xml:space="preserve">Điện thoại: </w:t>
            </w:r>
            <w:r w:rsidR="00DB58BC" w:rsidRPr="00DB58BC">
              <w:rPr>
                <w:rFonts w:ascii="Times New Roman" w:eastAsia="Arial" w:hAnsi="Times New Roman" w:cs="Times New Roman"/>
                <w:sz w:val="26"/>
                <w:szCs w:val="28"/>
              </w:rPr>
              <w:t>0963.717.399</w:t>
            </w:r>
          </w:p>
          <w:p w14:paraId="72B06E96" w14:textId="378AE80D" w:rsidR="00EB6E45" w:rsidRDefault="00000000">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Hàm lượng Ethanol </w:t>
            </w:r>
            <w:r w:rsidR="00763B79">
              <w:rPr>
                <w:rFonts w:ascii="Times New Roman" w:eastAsia="Calibri" w:hAnsi="Times New Roman" w:cs="Times New Roman"/>
                <w:sz w:val="26"/>
                <w:szCs w:val="26"/>
              </w:rPr>
              <w:t>19,5</w:t>
            </w:r>
            <w:r>
              <w:rPr>
                <w:rFonts w:ascii="Times New Roman" w:eastAsia="Calibri" w:hAnsi="Times New Roman" w:cs="Times New Roman"/>
                <w:sz w:val="26"/>
                <w:szCs w:val="26"/>
              </w:rPr>
              <w:t xml:space="preserve"> ± 1.5%</w:t>
            </w:r>
          </w:p>
          <w:p w14:paraId="758F757D" w14:textId="77777777" w:rsidR="00EB6E45" w:rsidRDefault="00000000">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Thể tích thực: 500 ml</w:t>
            </w:r>
          </w:p>
          <w:p w14:paraId="1B9B2623" w14:textId="77777777" w:rsidR="00EB6E45" w:rsidRDefault="00000000">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Xuất xứ: Việt Nam</w:t>
            </w:r>
          </w:p>
        </w:tc>
      </w:tr>
    </w:tbl>
    <w:p w14:paraId="2E18D5D1" w14:textId="77777777" w:rsidR="00EB6E45"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7E8DDAB0" w14:textId="77777777" w:rsidR="00C3213B"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Tổ chức sản xuất, kinh doanh thực phẩm đạt yêu cầu về ATTP theo</w:t>
      </w:r>
      <w:r>
        <w:rPr>
          <w:rFonts w:ascii="Times New Roman" w:eastAsia="Times New Roman" w:hAnsi="Times New Roman" w:cs="Times New Roman"/>
          <w:sz w:val="28"/>
          <w:szCs w:val="28"/>
        </w:rPr>
        <w:t>:</w:t>
      </w:r>
    </w:p>
    <w:p w14:paraId="4D0BC843" w14:textId="77777777" w:rsidR="00C3213B" w:rsidRDefault="00C3213B">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sz w:val="28"/>
          <w:szCs w:val="28"/>
        </w:rPr>
        <w:t xml:space="preserve">1. </w:t>
      </w:r>
      <w:r w:rsidR="00000000">
        <w:rPr>
          <w:rFonts w:ascii="Times New Roman" w:eastAsia="Times New Roman" w:hAnsi="Times New Roman" w:cs="Times New Roman"/>
          <w:sz w:val="28"/>
          <w:szCs w:val="28"/>
        </w:rPr>
        <w:t xml:space="preserve">Tiêu chuẩn quốc gia </w:t>
      </w:r>
      <w:r w:rsidR="00000000">
        <w:rPr>
          <w:rFonts w:ascii="Times New Roman" w:eastAsia="Times New Roman" w:hAnsi="Times New Roman" w:cs="Times New Roman"/>
          <w:bCs/>
          <w:kern w:val="36"/>
          <w:sz w:val="28"/>
          <w:szCs w:val="28"/>
        </w:rPr>
        <w:t>TCVN 7043:2013 về rượu trắng</w:t>
      </w:r>
      <w:r>
        <w:rPr>
          <w:rFonts w:ascii="Times New Roman" w:eastAsia="Times New Roman" w:hAnsi="Times New Roman" w:cs="Times New Roman"/>
          <w:bCs/>
          <w:kern w:val="36"/>
          <w:sz w:val="28"/>
          <w:szCs w:val="28"/>
        </w:rPr>
        <w:t>;</w:t>
      </w:r>
    </w:p>
    <w:p w14:paraId="1176DD8B" w14:textId="77777777" w:rsidR="00C3213B" w:rsidRDefault="00C3213B">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r w:rsidR="00000000">
        <w:rPr>
          <w:rFonts w:ascii="Times New Roman" w:eastAsia="Times New Roman" w:hAnsi="Times New Roman" w:cs="Times New Roman"/>
          <w:bCs/>
          <w:kern w:val="36"/>
          <w:sz w:val="28"/>
          <w:szCs w:val="28"/>
        </w:rPr>
        <w:t xml:space="preserve"> QCVN 6-3:2010/BYT Quy chuẩn kỹ thuật quốc gia đối với các sản phẩm đồ uống có cồn.</w:t>
      </w:r>
    </w:p>
    <w:p w14:paraId="09CF7FBB" w14:textId="7D5DC5B6" w:rsidR="00EB6E45"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Các chỉ tiêu hóa học như sau:</w:t>
      </w:r>
    </w:p>
    <w:tbl>
      <w:tblPr>
        <w:tblStyle w:val="TableGrid"/>
        <w:tblW w:w="8787" w:type="dxa"/>
        <w:jc w:val="center"/>
        <w:tblLook w:val="04A0" w:firstRow="1" w:lastRow="0" w:firstColumn="1" w:lastColumn="0" w:noHBand="0" w:noVBand="1"/>
      </w:tblPr>
      <w:tblGrid>
        <w:gridCol w:w="597"/>
        <w:gridCol w:w="2776"/>
        <w:gridCol w:w="2410"/>
        <w:gridCol w:w="1277"/>
        <w:gridCol w:w="1727"/>
      </w:tblGrid>
      <w:tr w:rsidR="00EB6E45" w14:paraId="707CBCC9" w14:textId="77777777" w:rsidTr="0064279B">
        <w:trPr>
          <w:jc w:val="center"/>
        </w:trPr>
        <w:tc>
          <w:tcPr>
            <w:tcW w:w="597" w:type="dxa"/>
            <w:vAlign w:val="center"/>
          </w:tcPr>
          <w:p w14:paraId="7863E360" w14:textId="77777777" w:rsidR="00EB6E45" w:rsidRDefault="00000000">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776" w:type="dxa"/>
            <w:vAlign w:val="center"/>
          </w:tcPr>
          <w:p w14:paraId="2B16CDCA" w14:textId="77777777" w:rsidR="00EB6E45" w:rsidRDefault="00000000">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2410" w:type="dxa"/>
            <w:vAlign w:val="center"/>
          </w:tcPr>
          <w:p w14:paraId="24E19839" w14:textId="77777777" w:rsidR="00EB6E45" w:rsidRDefault="00000000">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277" w:type="dxa"/>
            <w:vAlign w:val="center"/>
          </w:tcPr>
          <w:p w14:paraId="7D999460" w14:textId="77777777" w:rsidR="00EB6E45" w:rsidRDefault="00000000">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1727" w:type="dxa"/>
            <w:vAlign w:val="center"/>
          </w:tcPr>
          <w:p w14:paraId="07DE26A2" w14:textId="77777777" w:rsidR="00EB6E45" w:rsidRDefault="00000000">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EB6E45" w14:paraId="073B90DE" w14:textId="77777777" w:rsidTr="0064279B">
        <w:trPr>
          <w:jc w:val="center"/>
        </w:trPr>
        <w:tc>
          <w:tcPr>
            <w:tcW w:w="597" w:type="dxa"/>
          </w:tcPr>
          <w:p w14:paraId="7C63641A" w14:textId="77777777" w:rsidR="00EB6E45" w:rsidRDefault="0000000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776" w:type="dxa"/>
          </w:tcPr>
          <w:p w14:paraId="0C0427AB" w14:textId="77777777" w:rsidR="00EB6E45" w:rsidRDefault="00000000">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Ethanol, % thể tích ở 20</w:t>
            </w:r>
            <w:r>
              <w:rPr>
                <w:rFonts w:ascii="Times New Roman" w:eastAsia="Times New Roman" w:hAnsi="Times New Roman" w:cs="Times New Roman"/>
                <w:bCs/>
                <w:kern w:val="36"/>
                <w:sz w:val="28"/>
                <w:szCs w:val="28"/>
                <w:vertAlign w:val="superscript"/>
              </w:rPr>
              <w:t>0</w:t>
            </w:r>
            <w:r>
              <w:rPr>
                <w:rFonts w:ascii="Times New Roman" w:eastAsia="Times New Roman" w:hAnsi="Times New Roman" w:cs="Times New Roman"/>
                <w:bCs/>
                <w:kern w:val="36"/>
                <w:sz w:val="28"/>
                <w:szCs w:val="28"/>
              </w:rPr>
              <w:t>C</w:t>
            </w:r>
          </w:p>
        </w:tc>
        <w:tc>
          <w:tcPr>
            <w:tcW w:w="2410" w:type="dxa"/>
          </w:tcPr>
          <w:p w14:paraId="16728618" w14:textId="77777777" w:rsidR="00EB6E45" w:rsidRDefault="0000000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v/v</w:t>
            </w:r>
          </w:p>
        </w:tc>
        <w:tc>
          <w:tcPr>
            <w:tcW w:w="1277" w:type="dxa"/>
          </w:tcPr>
          <w:p w14:paraId="428EF852" w14:textId="780DE71D" w:rsidR="00EB6E45" w:rsidRDefault="00C95B1A">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6"/>
                <w:szCs w:val="26"/>
              </w:rPr>
              <w:t>19,5</w:t>
            </w:r>
            <w:r w:rsidR="00000000">
              <w:rPr>
                <w:rFonts w:ascii="Times New Roman" w:hAnsi="Times New Roman" w:cs="Times New Roman"/>
                <w:sz w:val="26"/>
                <w:szCs w:val="26"/>
              </w:rPr>
              <w:t xml:space="preserve"> ± 1</w:t>
            </w:r>
            <w:r>
              <w:rPr>
                <w:rFonts w:ascii="Times New Roman" w:hAnsi="Times New Roman" w:cs="Times New Roman"/>
                <w:sz w:val="26"/>
                <w:szCs w:val="26"/>
              </w:rPr>
              <w:t>,</w:t>
            </w:r>
            <w:r w:rsidR="00000000">
              <w:rPr>
                <w:rFonts w:ascii="Times New Roman" w:hAnsi="Times New Roman" w:cs="Times New Roman"/>
                <w:sz w:val="26"/>
                <w:szCs w:val="26"/>
              </w:rPr>
              <w:t>5</w:t>
            </w:r>
          </w:p>
        </w:tc>
        <w:tc>
          <w:tcPr>
            <w:tcW w:w="1727" w:type="dxa"/>
          </w:tcPr>
          <w:p w14:paraId="01D94513" w14:textId="77777777" w:rsidR="00EB6E45" w:rsidRDefault="00000000">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r w:rsidR="00EB6E45" w14:paraId="2EFAC742" w14:textId="77777777" w:rsidTr="0064279B">
        <w:trPr>
          <w:jc w:val="center"/>
        </w:trPr>
        <w:tc>
          <w:tcPr>
            <w:tcW w:w="597" w:type="dxa"/>
          </w:tcPr>
          <w:p w14:paraId="13315983" w14:textId="77777777" w:rsidR="00EB6E45" w:rsidRDefault="0000000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776" w:type="dxa"/>
          </w:tcPr>
          <w:p w14:paraId="6743BE49" w14:textId="77777777" w:rsidR="00EB6E45" w:rsidRDefault="00000000">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Hàm lượng Methanol</w:t>
            </w:r>
          </w:p>
        </w:tc>
        <w:tc>
          <w:tcPr>
            <w:tcW w:w="2410" w:type="dxa"/>
          </w:tcPr>
          <w:p w14:paraId="2CE7E0F5" w14:textId="4C20E19A" w:rsidR="00EB6E45" w:rsidRDefault="00C95B1A">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w:t>
            </w:r>
            <w:r w:rsidR="00000000">
              <w:rPr>
                <w:rFonts w:ascii="Times New Roman" w:eastAsia="Times New Roman" w:hAnsi="Times New Roman" w:cs="Times New Roman"/>
                <w:bCs/>
                <w:kern w:val="36"/>
                <w:sz w:val="28"/>
                <w:szCs w:val="28"/>
              </w:rPr>
              <w:t>g/l ethanol 100%</w:t>
            </w:r>
          </w:p>
        </w:tc>
        <w:tc>
          <w:tcPr>
            <w:tcW w:w="1277" w:type="dxa"/>
          </w:tcPr>
          <w:p w14:paraId="56ADDE7C" w14:textId="4A5524B4" w:rsidR="00EB6E45" w:rsidRDefault="0000000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 </w:t>
            </w:r>
            <w:r w:rsidR="006616F4">
              <w:rPr>
                <w:rFonts w:ascii="Times New Roman" w:eastAsia="Times New Roman" w:hAnsi="Times New Roman" w:cs="Times New Roman"/>
                <w:bCs/>
                <w:kern w:val="36"/>
                <w:sz w:val="28"/>
                <w:szCs w:val="28"/>
              </w:rPr>
              <w:t>3</w:t>
            </w:r>
            <w:r>
              <w:rPr>
                <w:rFonts w:ascii="Times New Roman" w:eastAsia="Times New Roman" w:hAnsi="Times New Roman" w:cs="Times New Roman"/>
                <w:bCs/>
                <w:kern w:val="36"/>
                <w:sz w:val="28"/>
                <w:szCs w:val="28"/>
              </w:rPr>
              <w:t>00</w:t>
            </w:r>
          </w:p>
        </w:tc>
        <w:tc>
          <w:tcPr>
            <w:tcW w:w="1727" w:type="dxa"/>
          </w:tcPr>
          <w:p w14:paraId="673D1FD3" w14:textId="77777777" w:rsidR="00EB6E45" w:rsidRDefault="00EB6E45">
            <w:pPr>
              <w:spacing w:before="120" w:after="120" w:line="240" w:lineRule="auto"/>
              <w:jc w:val="both"/>
              <w:textAlignment w:val="baseline"/>
              <w:rPr>
                <w:rFonts w:ascii="Times New Roman" w:eastAsia="Times New Roman" w:hAnsi="Times New Roman" w:cs="Times New Roman"/>
                <w:bCs/>
                <w:kern w:val="36"/>
                <w:sz w:val="28"/>
                <w:szCs w:val="28"/>
              </w:rPr>
            </w:pPr>
          </w:p>
        </w:tc>
      </w:tr>
      <w:tr w:rsidR="00EB6E45" w14:paraId="46D58FE0" w14:textId="77777777" w:rsidTr="0064279B">
        <w:trPr>
          <w:jc w:val="center"/>
        </w:trPr>
        <w:tc>
          <w:tcPr>
            <w:tcW w:w="597" w:type="dxa"/>
          </w:tcPr>
          <w:p w14:paraId="65BAEE24" w14:textId="77777777" w:rsidR="00EB6E45" w:rsidRDefault="0000000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2776" w:type="dxa"/>
          </w:tcPr>
          <w:p w14:paraId="4F4EB9A3" w14:textId="30959390" w:rsidR="00EB6E45" w:rsidRDefault="00000000">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Hàm lượng </w:t>
            </w:r>
            <w:r w:rsidR="00C95B1A">
              <w:rPr>
                <w:rFonts w:ascii="Times New Roman" w:eastAsia="Times New Roman" w:hAnsi="Times New Roman" w:cs="Times New Roman"/>
                <w:bCs/>
                <w:kern w:val="36"/>
                <w:sz w:val="28"/>
                <w:szCs w:val="28"/>
              </w:rPr>
              <w:t>Aldehyde</w:t>
            </w:r>
          </w:p>
        </w:tc>
        <w:tc>
          <w:tcPr>
            <w:tcW w:w="2410" w:type="dxa"/>
          </w:tcPr>
          <w:p w14:paraId="1A3484E6" w14:textId="4EAFDB14" w:rsidR="00EB6E45" w:rsidRDefault="00C95B1A">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w:t>
            </w:r>
            <w:r w:rsidR="00000000">
              <w:rPr>
                <w:rFonts w:ascii="Times New Roman" w:eastAsia="Times New Roman" w:hAnsi="Times New Roman" w:cs="Times New Roman"/>
                <w:bCs/>
                <w:kern w:val="36"/>
                <w:sz w:val="28"/>
                <w:szCs w:val="28"/>
              </w:rPr>
              <w:t>g/l ethanol 100%</w:t>
            </w:r>
          </w:p>
        </w:tc>
        <w:tc>
          <w:tcPr>
            <w:tcW w:w="1277" w:type="dxa"/>
          </w:tcPr>
          <w:p w14:paraId="6BDB277F" w14:textId="07018E87" w:rsidR="00EB6E45" w:rsidRDefault="006616F4">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 </w:t>
            </w:r>
            <w:r>
              <w:rPr>
                <w:rFonts w:ascii="Times New Roman" w:eastAsia="Times New Roman" w:hAnsi="Times New Roman" w:cs="Times New Roman"/>
                <w:bCs/>
                <w:kern w:val="36"/>
                <w:sz w:val="28"/>
                <w:szCs w:val="28"/>
              </w:rPr>
              <w:t>5</w:t>
            </w:r>
          </w:p>
        </w:tc>
        <w:tc>
          <w:tcPr>
            <w:tcW w:w="1727" w:type="dxa"/>
          </w:tcPr>
          <w:p w14:paraId="518718F7" w14:textId="77777777" w:rsidR="00EB6E45" w:rsidRDefault="00000000">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Tự công bố</w:t>
            </w:r>
          </w:p>
        </w:tc>
      </w:tr>
    </w:tbl>
    <w:p w14:paraId="74F62A39" w14:textId="77777777" w:rsidR="00EB6E45"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22BECC9D" w14:textId="02FF918F" w:rsidR="00EB6E45" w:rsidRDefault="00000000">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C95B1A">
        <w:rPr>
          <w:rFonts w:ascii="Times New Roman" w:eastAsia="Times New Roman" w:hAnsi="Times New Roman" w:cs="Times New Roman"/>
          <w:i/>
          <w:iCs/>
          <w:sz w:val="28"/>
          <w:szCs w:val="28"/>
          <w:lang w:val="nl-NL"/>
        </w:rPr>
        <w:t>Đại Sơn</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C95B1A">
        <w:rPr>
          <w:rFonts w:ascii="Times New Roman" w:eastAsia="Times New Roman" w:hAnsi="Times New Roman" w:cs="Times New Roman"/>
          <w:i/>
          <w:iCs/>
          <w:sz w:val="28"/>
          <w:szCs w:val="28"/>
          <w:lang w:val="nl-NL"/>
        </w:rPr>
        <w:t>03</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753604">
        <w:rPr>
          <w:rFonts w:ascii="Times New Roman" w:eastAsia="Times New Roman" w:hAnsi="Times New Roman" w:cs="Times New Roman"/>
          <w:i/>
          <w:iCs/>
          <w:sz w:val="28"/>
          <w:szCs w:val="28"/>
          <w:lang w:val="nl-NL"/>
        </w:rPr>
        <w:t>8</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5581"/>
      </w:tblGrid>
      <w:tr w:rsidR="00EB6E45" w14:paraId="32304220" w14:textId="77777777">
        <w:trPr>
          <w:jc w:val="center"/>
        </w:trPr>
        <w:tc>
          <w:tcPr>
            <w:tcW w:w="3458" w:type="dxa"/>
          </w:tcPr>
          <w:p w14:paraId="0CBC58E9" w14:textId="77777777" w:rsidR="00EB6E45" w:rsidRDefault="00EB6E45">
            <w:pPr>
              <w:spacing w:before="120" w:after="60" w:line="312" w:lineRule="auto"/>
              <w:jc w:val="center"/>
              <w:textAlignment w:val="baseline"/>
              <w:rPr>
                <w:rFonts w:ascii="Times New Roman" w:eastAsia="Times New Roman" w:hAnsi="Times New Roman" w:cs="Times New Roman"/>
                <w:sz w:val="28"/>
                <w:szCs w:val="28"/>
                <w:lang w:val="nl-NL"/>
              </w:rPr>
            </w:pPr>
          </w:p>
        </w:tc>
        <w:tc>
          <w:tcPr>
            <w:tcW w:w="5581" w:type="dxa"/>
          </w:tcPr>
          <w:p w14:paraId="30ABAD20" w14:textId="77777777" w:rsidR="00EB6E45" w:rsidRDefault="00000000">
            <w:pPr>
              <w:pStyle w:val="Vnbnnidung20"/>
              <w:shd w:val="clear" w:color="auto" w:fill="auto"/>
              <w:spacing w:line="240" w:lineRule="auto"/>
              <w:ind w:left="360" w:hanging="360"/>
              <w:rPr>
                <w:sz w:val="24"/>
                <w:szCs w:val="24"/>
              </w:rPr>
            </w:pPr>
            <w:r>
              <w:rPr>
                <w:sz w:val="24"/>
                <w:szCs w:val="24"/>
              </w:rPr>
              <w:t>CHỦ HỘ</w:t>
            </w:r>
          </w:p>
          <w:p w14:paraId="451D6D3B" w14:textId="77777777" w:rsidR="00EB6E45" w:rsidRDefault="00EB6E45">
            <w:pPr>
              <w:pStyle w:val="Vnbnnidung20"/>
              <w:shd w:val="clear" w:color="auto" w:fill="auto"/>
              <w:spacing w:line="240" w:lineRule="auto"/>
              <w:ind w:left="360" w:hanging="360"/>
              <w:rPr>
                <w:i/>
                <w:sz w:val="26"/>
              </w:rPr>
            </w:pPr>
          </w:p>
          <w:p w14:paraId="14F44AA6" w14:textId="77777777" w:rsidR="00EB6E45" w:rsidRDefault="00EB6E45">
            <w:pPr>
              <w:pStyle w:val="Vnbnnidung20"/>
              <w:shd w:val="clear" w:color="auto" w:fill="auto"/>
              <w:spacing w:line="240" w:lineRule="auto"/>
              <w:ind w:left="360" w:hanging="360"/>
              <w:rPr>
                <w:i/>
                <w:sz w:val="26"/>
              </w:rPr>
            </w:pPr>
          </w:p>
          <w:p w14:paraId="7AE09074" w14:textId="77777777" w:rsidR="00EB6E45" w:rsidRDefault="00EB6E45">
            <w:pPr>
              <w:pStyle w:val="Vnbnnidung20"/>
              <w:shd w:val="clear" w:color="auto" w:fill="auto"/>
              <w:spacing w:line="240" w:lineRule="auto"/>
              <w:ind w:left="360" w:hanging="360"/>
              <w:rPr>
                <w:i/>
                <w:sz w:val="26"/>
              </w:rPr>
            </w:pPr>
          </w:p>
          <w:p w14:paraId="14129D4B" w14:textId="77777777" w:rsidR="00EB6E45" w:rsidRDefault="00EB6E45">
            <w:pPr>
              <w:pStyle w:val="Vnbnnidung20"/>
              <w:shd w:val="clear" w:color="auto" w:fill="auto"/>
              <w:spacing w:line="240" w:lineRule="auto"/>
              <w:ind w:left="360" w:hanging="360"/>
              <w:rPr>
                <w:i/>
                <w:sz w:val="26"/>
              </w:rPr>
            </w:pPr>
          </w:p>
          <w:p w14:paraId="2928F022" w14:textId="77777777" w:rsidR="00EB6E45" w:rsidRDefault="00EB6E45">
            <w:pPr>
              <w:pStyle w:val="Vnbnnidung20"/>
              <w:shd w:val="clear" w:color="auto" w:fill="auto"/>
              <w:spacing w:line="240" w:lineRule="auto"/>
              <w:ind w:left="360" w:hanging="360"/>
              <w:rPr>
                <w:i/>
                <w:sz w:val="26"/>
              </w:rPr>
            </w:pPr>
          </w:p>
          <w:p w14:paraId="2291106F" w14:textId="30152760" w:rsidR="00EB6E45" w:rsidRDefault="00C95B1A">
            <w:pPr>
              <w:spacing w:after="0" w:line="240" w:lineRule="auto"/>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Vi Thị Điệp</w:t>
            </w:r>
          </w:p>
        </w:tc>
      </w:tr>
    </w:tbl>
    <w:p w14:paraId="00658A43" w14:textId="77777777" w:rsidR="00EB6E45" w:rsidRDefault="00000000">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sectPr w:rsidR="00EB6E45">
      <w:headerReference w:type="default" r:id="rId10"/>
      <w:pgSz w:w="11907" w:h="16840"/>
      <w:pgMar w:top="1077" w:right="1134" w:bottom="1077" w:left="164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3DF98" w14:textId="77777777" w:rsidR="009E72CD" w:rsidRDefault="009E72CD">
      <w:pPr>
        <w:spacing w:line="240" w:lineRule="auto"/>
      </w:pPr>
      <w:r>
        <w:separator/>
      </w:r>
    </w:p>
  </w:endnote>
  <w:endnote w:type="continuationSeparator" w:id="0">
    <w:p w14:paraId="3D7949E8" w14:textId="77777777" w:rsidR="009E72CD" w:rsidRDefault="009E7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A8183" w14:textId="77777777" w:rsidR="009E72CD" w:rsidRDefault="009E72CD">
      <w:pPr>
        <w:spacing w:after="0"/>
      </w:pPr>
      <w:r>
        <w:separator/>
      </w:r>
    </w:p>
  </w:footnote>
  <w:footnote w:type="continuationSeparator" w:id="0">
    <w:p w14:paraId="4982ED78" w14:textId="77777777" w:rsidR="009E72CD" w:rsidRDefault="009E72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D5DCD" w14:textId="77777777" w:rsidR="00EB6E45" w:rsidRDefault="00EB6E45">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2F8"/>
    <w:rsid w:val="00007A8E"/>
    <w:rsid w:val="00007A92"/>
    <w:rsid w:val="00007B4E"/>
    <w:rsid w:val="000126F9"/>
    <w:rsid w:val="0002230F"/>
    <w:rsid w:val="00023FA5"/>
    <w:rsid w:val="000307EA"/>
    <w:rsid w:val="00036BD9"/>
    <w:rsid w:val="00040BAF"/>
    <w:rsid w:val="0004476D"/>
    <w:rsid w:val="000511A9"/>
    <w:rsid w:val="00075856"/>
    <w:rsid w:val="000858D0"/>
    <w:rsid w:val="00085C3A"/>
    <w:rsid w:val="000871CA"/>
    <w:rsid w:val="00092068"/>
    <w:rsid w:val="00096DCA"/>
    <w:rsid w:val="000A1F1C"/>
    <w:rsid w:val="000A322F"/>
    <w:rsid w:val="000B1126"/>
    <w:rsid w:val="001105A3"/>
    <w:rsid w:val="00110CD4"/>
    <w:rsid w:val="0011156D"/>
    <w:rsid w:val="0011372C"/>
    <w:rsid w:val="00113F6A"/>
    <w:rsid w:val="00132B63"/>
    <w:rsid w:val="00142832"/>
    <w:rsid w:val="00143322"/>
    <w:rsid w:val="00160E39"/>
    <w:rsid w:val="00175BA8"/>
    <w:rsid w:val="00187BA4"/>
    <w:rsid w:val="001929E0"/>
    <w:rsid w:val="0019509F"/>
    <w:rsid w:val="001B666D"/>
    <w:rsid w:val="001C5FAB"/>
    <w:rsid w:val="001C701B"/>
    <w:rsid w:val="001E0999"/>
    <w:rsid w:val="001E293C"/>
    <w:rsid w:val="001E2BCA"/>
    <w:rsid w:val="001F424C"/>
    <w:rsid w:val="00210983"/>
    <w:rsid w:val="00220122"/>
    <w:rsid w:val="00234A27"/>
    <w:rsid w:val="00243EF2"/>
    <w:rsid w:val="00247E3E"/>
    <w:rsid w:val="002674FF"/>
    <w:rsid w:val="0027367B"/>
    <w:rsid w:val="002902A4"/>
    <w:rsid w:val="002A5985"/>
    <w:rsid w:val="002D1A70"/>
    <w:rsid w:val="002D4533"/>
    <w:rsid w:val="002D45C1"/>
    <w:rsid w:val="002E00A9"/>
    <w:rsid w:val="002E63C8"/>
    <w:rsid w:val="002E6C95"/>
    <w:rsid w:val="002F3E5D"/>
    <w:rsid w:val="002F4244"/>
    <w:rsid w:val="00300419"/>
    <w:rsid w:val="003037D8"/>
    <w:rsid w:val="00303873"/>
    <w:rsid w:val="003038EB"/>
    <w:rsid w:val="00305016"/>
    <w:rsid w:val="00307033"/>
    <w:rsid w:val="00315231"/>
    <w:rsid w:val="00321AF4"/>
    <w:rsid w:val="00325276"/>
    <w:rsid w:val="00360AF3"/>
    <w:rsid w:val="00361593"/>
    <w:rsid w:val="0037043D"/>
    <w:rsid w:val="003A189C"/>
    <w:rsid w:val="003A6FFE"/>
    <w:rsid w:val="003B1A40"/>
    <w:rsid w:val="003C2E0C"/>
    <w:rsid w:val="003D08FC"/>
    <w:rsid w:val="003E1AFF"/>
    <w:rsid w:val="003E4C40"/>
    <w:rsid w:val="003F20D4"/>
    <w:rsid w:val="0040486B"/>
    <w:rsid w:val="00405514"/>
    <w:rsid w:val="004214C4"/>
    <w:rsid w:val="00425C4E"/>
    <w:rsid w:val="00434B21"/>
    <w:rsid w:val="00473584"/>
    <w:rsid w:val="004A45E5"/>
    <w:rsid w:val="004A5E0A"/>
    <w:rsid w:val="004A734C"/>
    <w:rsid w:val="004B3C63"/>
    <w:rsid w:val="004C13CE"/>
    <w:rsid w:val="004D2249"/>
    <w:rsid w:val="004D3EDD"/>
    <w:rsid w:val="004E23B2"/>
    <w:rsid w:val="00501D2C"/>
    <w:rsid w:val="005057D7"/>
    <w:rsid w:val="00512A3F"/>
    <w:rsid w:val="005268D8"/>
    <w:rsid w:val="00530D08"/>
    <w:rsid w:val="005317F0"/>
    <w:rsid w:val="005345D8"/>
    <w:rsid w:val="005454FB"/>
    <w:rsid w:val="00560047"/>
    <w:rsid w:val="0056264C"/>
    <w:rsid w:val="00563C1B"/>
    <w:rsid w:val="005770B4"/>
    <w:rsid w:val="00590288"/>
    <w:rsid w:val="005926FD"/>
    <w:rsid w:val="005B1924"/>
    <w:rsid w:val="005E0678"/>
    <w:rsid w:val="005E6287"/>
    <w:rsid w:val="005F69CC"/>
    <w:rsid w:val="005F6B4C"/>
    <w:rsid w:val="005F7C26"/>
    <w:rsid w:val="00615BA1"/>
    <w:rsid w:val="006224BC"/>
    <w:rsid w:val="006226A5"/>
    <w:rsid w:val="00635CAC"/>
    <w:rsid w:val="0063602C"/>
    <w:rsid w:val="0064279B"/>
    <w:rsid w:val="00650FB9"/>
    <w:rsid w:val="006616F4"/>
    <w:rsid w:val="0066497B"/>
    <w:rsid w:val="00667C4F"/>
    <w:rsid w:val="006734A1"/>
    <w:rsid w:val="00680D4F"/>
    <w:rsid w:val="006943EB"/>
    <w:rsid w:val="006952A6"/>
    <w:rsid w:val="006973B7"/>
    <w:rsid w:val="006B026B"/>
    <w:rsid w:val="006C51AD"/>
    <w:rsid w:val="006D1A6B"/>
    <w:rsid w:val="006D4358"/>
    <w:rsid w:val="006E3E03"/>
    <w:rsid w:val="0070122D"/>
    <w:rsid w:val="00715CF7"/>
    <w:rsid w:val="007311B9"/>
    <w:rsid w:val="00734DFC"/>
    <w:rsid w:val="007500B1"/>
    <w:rsid w:val="00753604"/>
    <w:rsid w:val="00763B79"/>
    <w:rsid w:val="007674D5"/>
    <w:rsid w:val="00771F8C"/>
    <w:rsid w:val="00772B22"/>
    <w:rsid w:val="00773B7C"/>
    <w:rsid w:val="00783800"/>
    <w:rsid w:val="00790D29"/>
    <w:rsid w:val="007954F0"/>
    <w:rsid w:val="007B5701"/>
    <w:rsid w:val="007C32CE"/>
    <w:rsid w:val="007D0C8D"/>
    <w:rsid w:val="007E3697"/>
    <w:rsid w:val="00815137"/>
    <w:rsid w:val="00815EF8"/>
    <w:rsid w:val="00820088"/>
    <w:rsid w:val="00824137"/>
    <w:rsid w:val="008278B9"/>
    <w:rsid w:val="00831790"/>
    <w:rsid w:val="008412CB"/>
    <w:rsid w:val="00847417"/>
    <w:rsid w:val="00872E52"/>
    <w:rsid w:val="00880D48"/>
    <w:rsid w:val="00896540"/>
    <w:rsid w:val="008B5DD5"/>
    <w:rsid w:val="008C0FEE"/>
    <w:rsid w:val="008C1ABD"/>
    <w:rsid w:val="008D1FD9"/>
    <w:rsid w:val="008E0D09"/>
    <w:rsid w:val="0090533E"/>
    <w:rsid w:val="00907279"/>
    <w:rsid w:val="009276B6"/>
    <w:rsid w:val="0094068C"/>
    <w:rsid w:val="00943F03"/>
    <w:rsid w:val="00945C69"/>
    <w:rsid w:val="00947144"/>
    <w:rsid w:val="00950C48"/>
    <w:rsid w:val="00962B0C"/>
    <w:rsid w:val="00973592"/>
    <w:rsid w:val="00986FA7"/>
    <w:rsid w:val="00997BDF"/>
    <w:rsid w:val="009A5277"/>
    <w:rsid w:val="009C67E1"/>
    <w:rsid w:val="009E72CD"/>
    <w:rsid w:val="009F0B3C"/>
    <w:rsid w:val="009F22F8"/>
    <w:rsid w:val="009F51A8"/>
    <w:rsid w:val="00A027B0"/>
    <w:rsid w:val="00A12F01"/>
    <w:rsid w:val="00A1410C"/>
    <w:rsid w:val="00A20D0C"/>
    <w:rsid w:val="00A262DC"/>
    <w:rsid w:val="00A428B2"/>
    <w:rsid w:val="00A470EF"/>
    <w:rsid w:val="00A51C94"/>
    <w:rsid w:val="00A5676E"/>
    <w:rsid w:val="00A60B42"/>
    <w:rsid w:val="00A62B17"/>
    <w:rsid w:val="00A742C2"/>
    <w:rsid w:val="00A81A94"/>
    <w:rsid w:val="00A86086"/>
    <w:rsid w:val="00A9187F"/>
    <w:rsid w:val="00A95050"/>
    <w:rsid w:val="00A96734"/>
    <w:rsid w:val="00AA4094"/>
    <w:rsid w:val="00AA7C26"/>
    <w:rsid w:val="00AB2C6C"/>
    <w:rsid w:val="00AB4B9E"/>
    <w:rsid w:val="00AC108C"/>
    <w:rsid w:val="00AC4428"/>
    <w:rsid w:val="00B0222B"/>
    <w:rsid w:val="00B04E52"/>
    <w:rsid w:val="00B24CE1"/>
    <w:rsid w:val="00B2651A"/>
    <w:rsid w:val="00B2798E"/>
    <w:rsid w:val="00B355F6"/>
    <w:rsid w:val="00B36F5C"/>
    <w:rsid w:val="00B374DE"/>
    <w:rsid w:val="00B425BB"/>
    <w:rsid w:val="00B50D9A"/>
    <w:rsid w:val="00B7363A"/>
    <w:rsid w:val="00B82E84"/>
    <w:rsid w:val="00B91CF7"/>
    <w:rsid w:val="00BA6E74"/>
    <w:rsid w:val="00BC7A69"/>
    <w:rsid w:val="00BE3D5E"/>
    <w:rsid w:val="00BF68DE"/>
    <w:rsid w:val="00C12F4E"/>
    <w:rsid w:val="00C133A8"/>
    <w:rsid w:val="00C15EFA"/>
    <w:rsid w:val="00C2165A"/>
    <w:rsid w:val="00C27920"/>
    <w:rsid w:val="00C3213B"/>
    <w:rsid w:val="00C36064"/>
    <w:rsid w:val="00C372C6"/>
    <w:rsid w:val="00C37624"/>
    <w:rsid w:val="00C47E0D"/>
    <w:rsid w:val="00C51EC5"/>
    <w:rsid w:val="00C6167A"/>
    <w:rsid w:val="00C670AE"/>
    <w:rsid w:val="00C6725D"/>
    <w:rsid w:val="00C71BB0"/>
    <w:rsid w:val="00C751F3"/>
    <w:rsid w:val="00C84900"/>
    <w:rsid w:val="00C92A6D"/>
    <w:rsid w:val="00C93025"/>
    <w:rsid w:val="00C95B1A"/>
    <w:rsid w:val="00CA1A1F"/>
    <w:rsid w:val="00CA51AC"/>
    <w:rsid w:val="00CA6D0B"/>
    <w:rsid w:val="00CD2CC8"/>
    <w:rsid w:val="00CD340D"/>
    <w:rsid w:val="00CD39C0"/>
    <w:rsid w:val="00CD540B"/>
    <w:rsid w:val="00CE094D"/>
    <w:rsid w:val="00CE2F99"/>
    <w:rsid w:val="00CE6765"/>
    <w:rsid w:val="00CF2344"/>
    <w:rsid w:val="00D07771"/>
    <w:rsid w:val="00D240E7"/>
    <w:rsid w:val="00D4208E"/>
    <w:rsid w:val="00D50894"/>
    <w:rsid w:val="00D57681"/>
    <w:rsid w:val="00D64AD0"/>
    <w:rsid w:val="00D75A28"/>
    <w:rsid w:val="00D851F1"/>
    <w:rsid w:val="00D93E47"/>
    <w:rsid w:val="00DA03AC"/>
    <w:rsid w:val="00DB58BC"/>
    <w:rsid w:val="00DD4E47"/>
    <w:rsid w:val="00DF09AE"/>
    <w:rsid w:val="00DF71CC"/>
    <w:rsid w:val="00E05D27"/>
    <w:rsid w:val="00E14B5E"/>
    <w:rsid w:val="00E175B7"/>
    <w:rsid w:val="00E411C7"/>
    <w:rsid w:val="00E46269"/>
    <w:rsid w:val="00E61577"/>
    <w:rsid w:val="00E64A40"/>
    <w:rsid w:val="00E71825"/>
    <w:rsid w:val="00E73DFF"/>
    <w:rsid w:val="00E76339"/>
    <w:rsid w:val="00E81435"/>
    <w:rsid w:val="00E81DE4"/>
    <w:rsid w:val="00E90D24"/>
    <w:rsid w:val="00EA1E65"/>
    <w:rsid w:val="00EA2DF6"/>
    <w:rsid w:val="00EB32CC"/>
    <w:rsid w:val="00EB6E45"/>
    <w:rsid w:val="00EC10C6"/>
    <w:rsid w:val="00EC30CF"/>
    <w:rsid w:val="00EC46DF"/>
    <w:rsid w:val="00ED2993"/>
    <w:rsid w:val="00EE79C1"/>
    <w:rsid w:val="00EE7D80"/>
    <w:rsid w:val="00EF0D16"/>
    <w:rsid w:val="00F17456"/>
    <w:rsid w:val="00F244AC"/>
    <w:rsid w:val="00F26404"/>
    <w:rsid w:val="00F37C42"/>
    <w:rsid w:val="00F50F83"/>
    <w:rsid w:val="00F706E8"/>
    <w:rsid w:val="00F71E5D"/>
    <w:rsid w:val="00F7692A"/>
    <w:rsid w:val="00F8071D"/>
    <w:rsid w:val="00F809D2"/>
    <w:rsid w:val="00F857FD"/>
    <w:rsid w:val="00F907C1"/>
    <w:rsid w:val="00F9303E"/>
    <w:rsid w:val="00FB33D0"/>
    <w:rsid w:val="00FB50C3"/>
    <w:rsid w:val="00FC602D"/>
    <w:rsid w:val="00FD5BFA"/>
    <w:rsid w:val="00FE11B4"/>
    <w:rsid w:val="00FF6EF4"/>
    <w:rsid w:val="00FF7F5F"/>
    <w:rsid w:val="16BA6785"/>
    <w:rsid w:val="1B0C24B9"/>
    <w:rsid w:val="43320E37"/>
    <w:rsid w:val="6ACA793F"/>
    <w:rsid w:val="73E007A9"/>
    <w:rsid w:val="77D942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727F185"/>
  <w15:docId w15:val="{F9280669-109E-4B86-B016-DCE970BD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qFormat="1"/>
    <w:lsdException w:name="Light Grid" w:uiPriority="62" w:qFormat="1"/>
    <w:lsdException w:name="Medium Shading 1" w:uiPriority="63" w:qFormat="1"/>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lsdException w:name="Medium List 1 Accent 3" w:uiPriority="65" w:qFormat="1"/>
    <w:lsdException w:name="Medium List 2 Accent 3" w:uiPriority="66"/>
    <w:lsdException w:name="Medium Grid 1 Accent 3" w:uiPriority="67" w:qFormat="1"/>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lsdException w:name="Medium Shading 1 Accent 4" w:uiPriority="63" w:qFormat="1"/>
    <w:lsdException w:name="Medium Shading 2 Accent 4" w:uiPriority="64"/>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lsdException w:name="Medium Grid 3 Accent 5" w:uiPriority="69"/>
    <w:lsdException w:name="Dark List Accent 5" w:uiPriority="70" w:qFormat="1"/>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txdvnnhanghie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DE68D90-2512-4F51-98F9-DA2780B6AAE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21</cp:revision>
  <cp:lastPrinted>2025-06-06T07:05:00Z</cp:lastPrinted>
  <dcterms:created xsi:type="dcterms:W3CDTF">2026-06-29T11:05:00Z</dcterms:created>
  <dcterms:modified xsi:type="dcterms:W3CDTF">2026-10-03T07:21:00Z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eyJoZGlkIjoiNGQwZTQwMzc2N2JmMDJiMGQ5ZjdhNWI5NTE1NTE1MTgifQ==</vt:lpwstr>
  </property>
  <property fmtid="{D5CDD505-2E9C-101B-9397-08002B2CF9AE}" pid="3" name="KSOProductBuildVer">
    <vt:lpwstr>1033-12.1.0.28485</vt:lpwstr>
  </property>
  <property fmtid="{D5CDD505-2E9C-101B-9397-08002B2CF9AE}" pid="4" name="ICV">
    <vt:lpwstr>671011F26F9D459B99699E5A09C710D0_13</vt:lpwstr>
  </property>
</Properties>
</file>