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7" w:type="dxa"/>
        <w:jc w:val="center"/>
        <w:tblLook w:val="04A0" w:firstRow="1" w:lastRow="0" w:firstColumn="1" w:lastColumn="0" w:noHBand="0" w:noVBand="1"/>
      </w:tblPr>
      <w:tblGrid>
        <w:gridCol w:w="4050"/>
        <w:gridCol w:w="5597"/>
      </w:tblGrid>
      <w:tr w:rsidR="00AC33EE" w14:paraId="1A22442C" w14:textId="77777777">
        <w:trPr>
          <w:trHeight w:val="1438"/>
          <w:jc w:val="center"/>
        </w:trPr>
        <w:tc>
          <w:tcPr>
            <w:tcW w:w="4050" w:type="dxa"/>
          </w:tcPr>
          <w:p w14:paraId="6FC0D273" w14:textId="77777777" w:rsidR="001B5C63" w:rsidRDefault="001B5C63">
            <w:pPr>
              <w:tabs>
                <w:tab w:val="left" w:pos="2066"/>
              </w:tabs>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HỢP TÁC XÃ </w:t>
            </w:r>
          </w:p>
          <w:p w14:paraId="0E3F530E" w14:textId="55AD2DBF" w:rsidR="00AC33EE" w:rsidRDefault="001B5C63">
            <w:pPr>
              <w:tabs>
                <w:tab w:val="left" w:pos="2066"/>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HOÀNG GIA FARM</w:t>
            </w:r>
          </w:p>
          <w:p w14:paraId="2E62052C" w14:textId="77777777" w:rsidR="00AC33EE" w:rsidRDefault="0098480F">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59264" behindDoc="0" locked="0" layoutInCell="1" allowOverlap="1" wp14:anchorId="567075DB" wp14:editId="3366498C">
                      <wp:simplePos x="0" y="0"/>
                      <wp:positionH relativeFrom="column">
                        <wp:posOffset>737235</wp:posOffset>
                      </wp:positionH>
                      <wp:positionV relativeFrom="paragraph">
                        <wp:posOffset>24130</wp:posOffset>
                      </wp:positionV>
                      <wp:extent cx="940435" cy="0"/>
                      <wp:effectExtent l="0" t="0" r="12065"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435" cy="0"/>
                              </a:xfrm>
                              <a:prstGeom prst="line">
                                <a:avLst/>
                              </a:prstGeom>
                              <a:noFill/>
                              <a:ln w="9525">
                                <a:solidFill>
                                  <a:srgbClr val="000000"/>
                                </a:solidFill>
                                <a:round/>
                              </a:ln>
                            </wps:spPr>
                            <wps:bodyPr/>
                          </wps:wsp>
                        </a:graphicData>
                      </a:graphic>
                    </wp:anchor>
                  </w:drawing>
                </mc:Choice>
                <mc:Fallback>
                  <w:pict>
                    <v:line w14:anchorId="737C384F"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8.05pt,1.9pt" to="132.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"/>
                  </w:pict>
                </mc:Fallback>
              </mc:AlternateContent>
            </w:r>
          </w:p>
          <w:p w14:paraId="016D2E99" w14:textId="77777777" w:rsidR="00AC33EE" w:rsidRDefault="00AC33EE">
            <w:pPr>
              <w:spacing w:after="0" w:line="240" w:lineRule="auto"/>
              <w:rPr>
                <w:rFonts w:ascii="Times New Roman" w:eastAsia="Times New Roman" w:hAnsi="Times New Roman" w:cs="Times New Roman"/>
                <w:sz w:val="24"/>
                <w:szCs w:val="24"/>
                <w:lang w:eastAsia="en-US"/>
              </w:rPr>
            </w:pPr>
          </w:p>
          <w:p w14:paraId="54A14D3E" w14:textId="2E695C95" w:rsidR="00AC33EE" w:rsidRDefault="0098480F">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Số:</w:t>
            </w:r>
            <w:r w:rsidR="001B5C63">
              <w:rPr>
                <w:rFonts w:ascii="Times New Roman" w:eastAsia="Times New Roman" w:hAnsi="Times New Roman" w:cs="Times New Roman"/>
                <w:sz w:val="24"/>
                <w:szCs w:val="24"/>
                <w:lang w:eastAsia="en-US"/>
              </w:rPr>
              <w:t xml:space="preserve"> 10</w:t>
            </w:r>
            <w:r>
              <w:rPr>
                <w:rFonts w:ascii="Times New Roman" w:eastAsia="Times New Roman" w:hAnsi="Times New Roman" w:cs="Times New Roman"/>
                <w:sz w:val="24"/>
                <w:szCs w:val="24"/>
                <w:lang w:eastAsia="en-US"/>
              </w:rPr>
              <w:t>/QĐ-</w:t>
            </w:r>
            <w:r w:rsidR="001B5C63">
              <w:rPr>
                <w:rFonts w:ascii="Times New Roman" w:eastAsia="Times New Roman" w:hAnsi="Times New Roman" w:cs="Times New Roman"/>
                <w:sz w:val="24"/>
                <w:szCs w:val="24"/>
                <w:lang w:eastAsia="en-US"/>
              </w:rPr>
              <w:t>HTX</w:t>
            </w:r>
          </w:p>
        </w:tc>
        <w:tc>
          <w:tcPr>
            <w:tcW w:w="5597" w:type="dxa"/>
          </w:tcPr>
          <w:p w14:paraId="4B1D1D10" w14:textId="77777777" w:rsidR="00AC33EE" w:rsidRDefault="0098480F">
            <w:pPr>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CỘNG HOÀ XÃ HỘI CHỦ NGHĨA VIỆT NAM</w:t>
            </w:r>
          </w:p>
          <w:p w14:paraId="36F0D670" w14:textId="77777777" w:rsidR="00AC33EE" w:rsidRDefault="0098480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Độc lập - Tự do - Hạnh phúc</w:t>
            </w:r>
          </w:p>
          <w:p w14:paraId="505F688B" w14:textId="77777777" w:rsidR="00AC33EE" w:rsidRDefault="0098480F">
            <w:pPr>
              <w:spacing w:after="0" w:line="240" w:lineRule="auto"/>
              <w:rPr>
                <w:rFonts w:ascii="Times New Roman" w:eastAsia="Times New Roman" w:hAnsi="Times New Roman" w:cs="Times New Roman"/>
                <w:i/>
                <w:iCs/>
                <w:sz w:val="26"/>
                <w:szCs w:val="26"/>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1312" behindDoc="0" locked="0" layoutInCell="1" allowOverlap="1" wp14:anchorId="7620446A" wp14:editId="216E574E">
                      <wp:simplePos x="0" y="0"/>
                      <wp:positionH relativeFrom="column">
                        <wp:posOffset>626159</wp:posOffset>
                      </wp:positionH>
                      <wp:positionV relativeFrom="paragraph">
                        <wp:posOffset>17145</wp:posOffset>
                      </wp:positionV>
                      <wp:extent cx="216979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9795" cy="0"/>
                              </a:xfrm>
                              <a:prstGeom prst="line">
                                <a:avLst/>
                              </a:prstGeom>
                              <a:noFill/>
                              <a:ln w="9525">
                                <a:solidFill>
                                  <a:srgbClr val="000000"/>
                                </a:solidFill>
                                <a:round/>
                              </a:ln>
                            </wps:spPr>
                            <wps:bodyPr/>
                          </wps:wsp>
                        </a:graphicData>
                      </a:graphic>
                    </wp:anchor>
                  </w:drawing>
                </mc:Choice>
                <mc:Fallback>
                  <w:pict>
                    <v:line w14:anchorId="496F190D"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9.3pt,1.35pt" to="220.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"/>
                  </w:pict>
                </mc:Fallback>
              </mc:AlternateContent>
            </w:r>
            <w:r>
              <w:rPr>
                <w:rFonts w:ascii="Times New Roman" w:eastAsia="Times New Roman" w:hAnsi="Times New Roman" w:cs="Times New Roman"/>
                <w:noProof/>
                <w:sz w:val="28"/>
                <w:szCs w:val="28"/>
                <w:lang w:eastAsia="en-US"/>
              </w:rPr>
              <mc:AlternateContent>
                <mc:Choice Requires="wps">
                  <w:drawing>
                    <wp:anchor distT="0" distB="0" distL="113665" distR="113665" simplePos="0" relativeHeight="251660288" behindDoc="0" locked="0" layoutInCell="1" allowOverlap="1" wp14:anchorId="0CE3A89F" wp14:editId="14C89A41">
                      <wp:simplePos x="0" y="0"/>
                      <wp:positionH relativeFrom="column">
                        <wp:posOffset>696595</wp:posOffset>
                      </wp:positionH>
                      <wp:positionV relativeFrom="paragraph">
                        <wp:posOffset>48260</wp:posOffset>
                      </wp:positionV>
                      <wp:extent cx="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35E5BD24" id="Straight Connector 1" o:spid="_x0000_s1026" style="position:absolute;z-index:251660288;visibility:visible;mso-wrap-style:square;mso-wrap-distance-left:8.95pt;mso-wrap-distance-top:0;mso-wrap-distance-right:8.95pt;mso-wrap-distance-bottom:0;mso-position-horizontal:absolute;mso-position-horizontal-relative:text;mso-position-vertical:absolute;mso-position-vertical-relative:text" from="54.85pt,3.8pt" to="54.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"/>
                  </w:pict>
                </mc:Fallback>
              </mc:AlternateContent>
            </w:r>
          </w:p>
          <w:p w14:paraId="773A7EE0" w14:textId="6C7695B0" w:rsidR="00AC33EE" w:rsidRDefault="001B5C63">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i/>
                <w:iCs/>
                <w:sz w:val="28"/>
                <w:szCs w:val="28"/>
                <w:lang w:eastAsia="en-US"/>
              </w:rPr>
              <w:t>Quang Trung</w:t>
            </w:r>
            <w:r w:rsidR="0098480F">
              <w:rPr>
                <w:rFonts w:ascii="Times New Roman" w:eastAsia="Times New Roman" w:hAnsi="Times New Roman" w:cs="Times New Roman"/>
                <w:i/>
                <w:iCs/>
                <w:sz w:val="28"/>
                <w:szCs w:val="28"/>
                <w:lang w:eastAsia="en-US"/>
              </w:rPr>
              <w:t xml:space="preserve">, ngày </w:t>
            </w:r>
            <w:r>
              <w:rPr>
                <w:rFonts w:ascii="Times New Roman" w:eastAsia="Times New Roman" w:hAnsi="Times New Roman" w:cs="Times New Roman"/>
                <w:i/>
                <w:iCs/>
                <w:sz w:val="28"/>
                <w:szCs w:val="28"/>
                <w:lang w:eastAsia="en-US"/>
              </w:rPr>
              <w:t xml:space="preserve"> </w:t>
            </w:r>
            <w:r w:rsidR="005D623A">
              <w:rPr>
                <w:rFonts w:ascii="Times New Roman" w:eastAsia="Times New Roman" w:hAnsi="Times New Roman" w:cs="Times New Roman"/>
                <w:i/>
                <w:iCs/>
                <w:sz w:val="28"/>
                <w:szCs w:val="28"/>
                <w:lang w:eastAsia="en-US"/>
              </w:rPr>
              <w:t>28</w:t>
            </w:r>
            <w:r>
              <w:rPr>
                <w:rFonts w:ascii="Times New Roman" w:eastAsia="Times New Roman" w:hAnsi="Times New Roman" w:cs="Times New Roman"/>
                <w:i/>
                <w:iCs/>
                <w:sz w:val="28"/>
                <w:szCs w:val="28"/>
                <w:lang w:eastAsia="en-US"/>
              </w:rPr>
              <w:t xml:space="preserve"> </w:t>
            </w:r>
            <w:r w:rsidR="0098480F">
              <w:rPr>
                <w:rFonts w:ascii="Times New Roman" w:eastAsia="Times New Roman" w:hAnsi="Times New Roman" w:cs="Times New Roman"/>
                <w:bCs/>
                <w:i/>
                <w:iCs/>
                <w:sz w:val="28"/>
                <w:szCs w:val="28"/>
                <w:lang w:eastAsia="en-US"/>
              </w:rPr>
              <w:t xml:space="preserve"> </w:t>
            </w:r>
            <w:r w:rsidR="0098480F">
              <w:rPr>
                <w:rFonts w:ascii="Times New Roman" w:eastAsia="Times New Roman" w:hAnsi="Times New Roman" w:cs="Times New Roman"/>
                <w:i/>
                <w:iCs/>
                <w:sz w:val="28"/>
                <w:szCs w:val="28"/>
                <w:lang w:eastAsia="en-US"/>
              </w:rPr>
              <w:t xml:space="preserve">tháng </w:t>
            </w:r>
            <w:r>
              <w:rPr>
                <w:rFonts w:ascii="Times New Roman" w:eastAsia="Times New Roman" w:hAnsi="Times New Roman" w:cs="Times New Roman"/>
                <w:i/>
                <w:iCs/>
                <w:sz w:val="28"/>
                <w:szCs w:val="28"/>
                <w:lang w:eastAsia="en-US"/>
              </w:rPr>
              <w:t xml:space="preserve"> 9 </w:t>
            </w:r>
            <w:r w:rsidR="0098480F">
              <w:rPr>
                <w:rFonts w:ascii="Times New Roman" w:eastAsia="Times New Roman" w:hAnsi="Times New Roman" w:cs="Times New Roman"/>
                <w:i/>
                <w:iCs/>
                <w:sz w:val="28"/>
                <w:szCs w:val="28"/>
                <w:lang w:eastAsia="en-US"/>
              </w:rPr>
              <w:t xml:space="preserve"> năm </w:t>
            </w:r>
            <w:r w:rsidR="0098480F">
              <w:rPr>
                <w:rFonts w:ascii="Times New Roman" w:eastAsia="Times New Roman" w:hAnsi="Times New Roman" w:cs="Times New Roman"/>
                <w:bCs/>
                <w:i/>
                <w:iCs/>
                <w:sz w:val="28"/>
                <w:szCs w:val="28"/>
                <w:lang w:eastAsia="en-US"/>
              </w:rPr>
              <w:t>2026</w:t>
            </w:r>
          </w:p>
        </w:tc>
      </w:tr>
    </w:tbl>
    <w:p w14:paraId="2F9E1BEF" w14:textId="77777777" w:rsidR="00AC33EE" w:rsidRDefault="00AC33EE">
      <w:pPr>
        <w:shd w:val="clear" w:color="auto" w:fill="FFFFFF"/>
        <w:spacing w:after="0" w:line="240" w:lineRule="auto"/>
        <w:jc w:val="center"/>
        <w:textAlignment w:val="baseline"/>
        <w:rPr>
          <w:rFonts w:ascii="Times New Roman" w:eastAsia="Times New Roman" w:hAnsi="Times New Roman" w:cs="Times New Roman"/>
          <w:b/>
          <w:sz w:val="28"/>
          <w:szCs w:val="28"/>
          <w:lang w:eastAsia="en-US"/>
        </w:rPr>
      </w:pPr>
    </w:p>
    <w:p w14:paraId="5FA27265" w14:textId="77777777" w:rsidR="00AC33EE" w:rsidRDefault="0098480F">
      <w:pPr>
        <w:spacing w:before="120"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QUYẾT ĐỊNH</w:t>
      </w:r>
    </w:p>
    <w:p w14:paraId="760B6CF9" w14:textId="77777777" w:rsidR="00AC33EE" w:rsidRDefault="0098480F">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Về việc ban hành và công bố áp dụng tiêu chuẩn cơ sở</w:t>
      </w:r>
    </w:p>
    <w:p w14:paraId="2F6075F5" w14:textId="77777777" w:rsidR="00AC33EE" w:rsidRDefault="0098480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noProof/>
          <w:sz w:val="28"/>
          <w:szCs w:val="28"/>
          <w:lang w:eastAsia="en-US"/>
        </w:rPr>
        <mc:AlternateContent>
          <mc:Choice Requires="wps">
            <w:drawing>
              <wp:anchor distT="0" distB="0" distL="114300" distR="114300" simplePos="0" relativeHeight="251662336" behindDoc="0" locked="0" layoutInCell="1" allowOverlap="1" wp14:anchorId="6ED275D2" wp14:editId="1AFEDAB3">
                <wp:simplePos x="0" y="0"/>
                <wp:positionH relativeFrom="column">
                  <wp:posOffset>1993265</wp:posOffset>
                </wp:positionH>
                <wp:positionV relativeFrom="paragraph">
                  <wp:posOffset>22225</wp:posOffset>
                </wp:positionV>
                <wp:extent cx="18669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ln>
                      </wps:spPr>
                      <wps:bodyPr/>
                    </wps:wsp>
                  </a:graphicData>
                </a:graphic>
              </wp:anchor>
            </w:drawing>
          </mc:Choice>
          <mc:Fallback>
            <w:pict>
              <v:line w14:anchorId="5FE30D67"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6.95pt,1.75pt" to="303.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"/>
            </w:pict>
          </mc:Fallback>
        </mc:AlternateContent>
      </w:r>
    </w:p>
    <w:p w14:paraId="229A0841" w14:textId="77777777" w:rsidR="00AC33EE" w:rsidRDefault="0098480F">
      <w:pPr>
        <w:spacing w:before="120" w:after="120" w:line="300" w:lineRule="exact"/>
        <w:ind w:firstLine="720"/>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Luật Tiêu chuẩn và quy chuẩn kỹ thuật số 31/VBHN-VPQH ngày 10/12/2018.</w:t>
      </w:r>
    </w:p>
    <w:p w14:paraId="0A3B6DB3" w14:textId="77777777" w:rsidR="00AC33EE" w:rsidRDefault="0098480F">
      <w:pPr>
        <w:spacing w:before="120" w:after="120" w:line="300" w:lineRule="exact"/>
        <w:ind w:firstLine="720"/>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Thông tư số 11/2021/TT-BKHCN ngày 18/11/2021 của Bộ Khoa học và Công nghệ Quy định chi tiết xây dựng và áp dụng tiêu chuẩn;</w:t>
      </w:r>
    </w:p>
    <w:p w14:paraId="24EC1577"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Nghị định số 15/2018/NĐ-CP ngày 02/02/2018 của Chính phủ Quy định chi tiết thi hành một số điều của Luật an toàn thực phẩm;</w:t>
      </w:r>
    </w:p>
    <w:p w14:paraId="1C59723B" w14:textId="77777777" w:rsidR="005D623A" w:rsidRPr="003B2F09" w:rsidRDefault="005D623A" w:rsidP="005D623A">
      <w:pPr>
        <w:spacing w:before="120" w:after="120" w:line="360" w:lineRule="exact"/>
        <w:ind w:firstLine="709"/>
        <w:jc w:val="both"/>
        <w:rPr>
          <w:rFonts w:ascii="Times New Roman" w:eastAsia="Times New Roman" w:hAnsi="Times New Roman" w:cs="Times New Roman"/>
          <w:sz w:val="28"/>
          <w:szCs w:val="28"/>
          <w:lang w:val="nl-NL"/>
        </w:rPr>
      </w:pPr>
      <w:r w:rsidRPr="003B2F09">
        <w:rPr>
          <w:rFonts w:ascii="Times New Roman" w:eastAsia="Times New Roman" w:hAnsi="Times New Roman" w:cs="Times New Roman"/>
          <w:sz w:val="28"/>
          <w:szCs w:val="28"/>
          <w:lang w:val="nl-NL"/>
        </w:rPr>
        <w:t>Giấy chứng nhận cơ sở đủ điều kiện ATTP số: 01/2026/UBND XÃ QUANG TRUNG-TPBN do UBND xã Quang Trung cấp ngày 25/9/2026.</w:t>
      </w:r>
    </w:p>
    <w:p w14:paraId="73DF18CF" w14:textId="77777777" w:rsidR="00AC33EE" w:rsidRDefault="0098480F">
      <w:pPr>
        <w:tabs>
          <w:tab w:val="left" w:pos="748"/>
        </w:tabs>
        <w:spacing w:before="120" w:after="0" w:line="240" w:lineRule="auto"/>
        <w:ind w:right="1031" w:firstLine="709"/>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yêu cầu hoạt động sản xuất kinh doanh;</w:t>
      </w:r>
    </w:p>
    <w:p w14:paraId="50C7A5F3" w14:textId="77777777" w:rsidR="00AC33EE" w:rsidRDefault="0098480F">
      <w:pPr>
        <w:tabs>
          <w:tab w:val="left" w:pos="360"/>
          <w:tab w:val="left" w:pos="2880"/>
        </w:tabs>
        <w:autoSpaceDE w:val="0"/>
        <w:autoSpaceDN w:val="0"/>
        <w:adjustRightInd w:val="0"/>
        <w:spacing w:before="120" w:after="0" w:line="240" w:lineRule="auto"/>
        <w:ind w:firstLine="709"/>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QUYẾT ĐỊNH</w:t>
      </w:r>
    </w:p>
    <w:p w14:paraId="163632B9" w14:textId="2E569755" w:rsidR="00AC33EE" w:rsidRDefault="0098480F">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Điều 1. </w:t>
      </w:r>
      <w:r>
        <w:rPr>
          <w:rFonts w:ascii="Times New Roman" w:eastAsia="Times New Roman" w:hAnsi="Times New Roman" w:cs="Times New Roman"/>
          <w:sz w:val="28"/>
          <w:szCs w:val="28"/>
          <w:lang w:val="nl-NL" w:eastAsia="en-US"/>
        </w:rPr>
        <w:t>Ban hành kèm theo Quyết định này 0</w:t>
      </w:r>
      <w:r w:rsidR="001B5C63">
        <w:rPr>
          <w:rFonts w:ascii="Times New Roman" w:eastAsia="Times New Roman" w:hAnsi="Times New Roman" w:cs="Times New Roman"/>
          <w:sz w:val="28"/>
          <w:szCs w:val="28"/>
          <w:lang w:val="nl-NL" w:eastAsia="en-US"/>
        </w:rPr>
        <w:t>2</w:t>
      </w:r>
      <w:r>
        <w:rPr>
          <w:rFonts w:ascii="Times New Roman" w:eastAsia="Times New Roman" w:hAnsi="Times New Roman" w:cs="Times New Roman"/>
          <w:sz w:val="28"/>
          <w:szCs w:val="28"/>
          <w:lang w:val="nl-NL" w:eastAsia="en-US"/>
        </w:rPr>
        <w:t xml:space="preserve"> (</w:t>
      </w:r>
      <w:r w:rsidR="001B5C63">
        <w:rPr>
          <w:rFonts w:ascii="Times New Roman" w:eastAsia="Times New Roman" w:hAnsi="Times New Roman" w:cs="Times New Roman"/>
          <w:sz w:val="28"/>
          <w:szCs w:val="28"/>
          <w:lang w:val="nl-NL" w:eastAsia="en-US"/>
        </w:rPr>
        <w:t>hai</w:t>
      </w:r>
      <w:r>
        <w:rPr>
          <w:rFonts w:ascii="Times New Roman" w:eastAsia="Times New Roman" w:hAnsi="Times New Roman" w:cs="Times New Roman"/>
          <w:sz w:val="28"/>
          <w:szCs w:val="28"/>
          <w:lang w:val="nl-NL" w:eastAsia="en-US"/>
        </w:rPr>
        <w:t xml:space="preserve">) </w:t>
      </w:r>
      <w:r w:rsidR="001B5C63">
        <w:rPr>
          <w:rFonts w:ascii="Times New Roman" w:eastAsia="Times New Roman" w:hAnsi="Times New Roman" w:cs="Times New Roman"/>
          <w:sz w:val="28"/>
          <w:szCs w:val="28"/>
          <w:lang w:val="nl-NL" w:eastAsia="en-US"/>
        </w:rPr>
        <w:t>t</w:t>
      </w:r>
      <w:r>
        <w:rPr>
          <w:rFonts w:ascii="Times New Roman" w:eastAsia="Times New Roman" w:hAnsi="Times New Roman" w:cs="Times New Roman"/>
          <w:sz w:val="28"/>
          <w:szCs w:val="28"/>
          <w:lang w:val="nl-NL" w:eastAsia="en-US"/>
        </w:rPr>
        <w:t xml:space="preserve">iêu chuẩn cơ sở (TCCS), gồm: </w:t>
      </w:r>
    </w:p>
    <w:p w14:paraId="384495B6" w14:textId="27222112" w:rsidR="00AC33EE" w:rsidRDefault="001B5C63">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color w:val="000000"/>
          <w:sz w:val="28"/>
          <w:szCs w:val="28"/>
          <w:lang w:val="nl-NL" w:eastAsia="en-US"/>
        </w:rPr>
      </w:pPr>
      <w:r>
        <w:rPr>
          <w:rFonts w:ascii="Times New Roman" w:eastAsia="Times New Roman" w:hAnsi="Times New Roman" w:cs="Times New Roman"/>
          <w:color w:val="000000"/>
          <w:sz w:val="28"/>
          <w:szCs w:val="28"/>
          <w:lang w:val="nl-NL" w:eastAsia="en-US"/>
        </w:rPr>
        <w:t>1.</w:t>
      </w:r>
      <w:r w:rsidR="0098480F">
        <w:rPr>
          <w:rFonts w:ascii="Times New Roman" w:eastAsia="Times New Roman" w:hAnsi="Times New Roman" w:cs="Times New Roman"/>
          <w:color w:val="000000"/>
          <w:sz w:val="28"/>
          <w:szCs w:val="28"/>
          <w:lang w:val="nl-NL" w:eastAsia="en-US"/>
        </w:rPr>
        <w:t xml:space="preserve"> Sản phẩm: </w:t>
      </w:r>
      <w:r>
        <w:rPr>
          <w:rFonts w:ascii="Times New Roman" w:eastAsia="Times New Roman" w:hAnsi="Times New Roman" w:cs="Times New Roman"/>
          <w:color w:val="000000"/>
          <w:sz w:val="28"/>
          <w:szCs w:val="28"/>
          <w:lang w:val="nl-NL" w:eastAsia="en-US"/>
        </w:rPr>
        <w:t>Nhung hươu</w:t>
      </w:r>
      <w:r w:rsidR="0098480F">
        <w:rPr>
          <w:rFonts w:ascii="Times New Roman" w:eastAsia="Times New Roman" w:hAnsi="Times New Roman" w:cs="Times New Roman"/>
          <w:color w:val="000000"/>
          <w:sz w:val="28"/>
          <w:szCs w:val="28"/>
          <w:lang w:val="nl-NL" w:eastAsia="en-US"/>
        </w:rPr>
        <w:t xml:space="preserve"> ngâm mật ong</w:t>
      </w:r>
      <w:r>
        <w:rPr>
          <w:rFonts w:ascii="Times New Roman" w:eastAsia="Times New Roman" w:hAnsi="Times New Roman" w:cs="Times New Roman"/>
          <w:color w:val="000000"/>
          <w:sz w:val="28"/>
          <w:szCs w:val="28"/>
          <w:lang w:val="nl-NL" w:eastAsia="en-US"/>
        </w:rPr>
        <w:t xml:space="preserve"> Hoàng Gia</w:t>
      </w:r>
    </w:p>
    <w:p w14:paraId="3A302AEE" w14:textId="587E0EA6" w:rsidR="00AC33EE" w:rsidRDefault="0098480F">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 Mã hiệu TCCS: </w:t>
      </w:r>
      <w:r>
        <w:rPr>
          <w:rFonts w:ascii="Times New Roman" w:eastAsia="Times New Roman" w:hAnsi="Times New Roman" w:cs="Times New Roman"/>
          <w:sz w:val="28"/>
          <w:szCs w:val="26"/>
          <w:lang w:val="nl-NL" w:eastAsia="en-US"/>
        </w:rPr>
        <w:t>0</w:t>
      </w:r>
      <w:r w:rsidR="001B5C63">
        <w:rPr>
          <w:rFonts w:ascii="Times New Roman" w:eastAsia="Times New Roman" w:hAnsi="Times New Roman" w:cs="Times New Roman"/>
          <w:sz w:val="28"/>
          <w:szCs w:val="26"/>
          <w:lang w:val="nl-NL" w:eastAsia="en-US"/>
        </w:rPr>
        <w:t>1</w:t>
      </w:r>
      <w:r>
        <w:rPr>
          <w:rFonts w:ascii="Times New Roman" w:eastAsia="Times New Roman" w:hAnsi="Times New Roman" w:cs="Times New Roman"/>
          <w:sz w:val="28"/>
          <w:szCs w:val="26"/>
          <w:lang w:val="nl-NL" w:eastAsia="en-US"/>
        </w:rPr>
        <w:t>:2026/</w:t>
      </w:r>
      <w:r w:rsidR="00534561">
        <w:rPr>
          <w:rFonts w:ascii="Times New Roman" w:eastAsia="Times New Roman" w:hAnsi="Times New Roman" w:cs="Times New Roman"/>
          <w:sz w:val="28"/>
          <w:szCs w:val="26"/>
          <w:lang w:val="nl-NL" w:eastAsia="en-US"/>
        </w:rPr>
        <w:t>HGF-NHMO</w:t>
      </w:r>
    </w:p>
    <w:p w14:paraId="4CEF41E0" w14:textId="3646702D" w:rsidR="001B5C63" w:rsidRPr="001B5C63" w:rsidRDefault="001B5C63">
      <w:pPr>
        <w:tabs>
          <w:tab w:val="left" w:pos="360"/>
          <w:tab w:val="left" w:pos="2880"/>
        </w:tabs>
        <w:autoSpaceDE w:val="0"/>
        <w:autoSpaceDN w:val="0"/>
        <w:adjustRightInd w:val="0"/>
        <w:spacing w:before="120" w:after="0" w:line="240" w:lineRule="auto"/>
        <w:ind w:firstLine="709"/>
        <w:jc w:val="both"/>
        <w:rPr>
          <w:rFonts w:ascii="Times New Roman" w:eastAsia="Calibri" w:hAnsi="Times New Roman" w:cs="Times New Roman"/>
          <w:sz w:val="28"/>
          <w:szCs w:val="28"/>
          <w:lang w:val="nl-NL" w:eastAsia="en-US"/>
        </w:rPr>
      </w:pPr>
      <w:r w:rsidRPr="001B5C63">
        <w:rPr>
          <w:rFonts w:ascii="Times New Roman" w:eastAsia="Times New Roman" w:hAnsi="Times New Roman" w:cs="Times New Roman"/>
          <w:sz w:val="28"/>
          <w:szCs w:val="26"/>
          <w:lang w:eastAsia="en-US"/>
        </w:rPr>
        <w:t xml:space="preserve">2. </w:t>
      </w:r>
      <w:r>
        <w:rPr>
          <w:rFonts w:ascii="Times New Roman" w:eastAsia="Times New Roman" w:hAnsi="Times New Roman" w:cs="Times New Roman"/>
          <w:sz w:val="28"/>
          <w:szCs w:val="26"/>
          <w:lang w:eastAsia="en-US"/>
        </w:rPr>
        <w:t xml:space="preserve">Sản phẩm: </w:t>
      </w:r>
      <w:r w:rsidRPr="001B5C63">
        <w:rPr>
          <w:rFonts w:ascii="Times New Roman" w:eastAsia="Times New Roman" w:hAnsi="Times New Roman" w:cs="Times New Roman"/>
          <w:sz w:val="28"/>
          <w:szCs w:val="26"/>
          <w:lang w:eastAsia="en-US"/>
        </w:rPr>
        <w:t>Bột nhung h</w:t>
      </w:r>
      <w:r w:rsidR="006E410B">
        <w:rPr>
          <w:rFonts w:ascii="Times New Roman" w:eastAsia="Times New Roman" w:hAnsi="Times New Roman" w:cs="Times New Roman"/>
          <w:sz w:val="28"/>
          <w:szCs w:val="26"/>
          <w:lang w:eastAsia="en-US"/>
        </w:rPr>
        <w:t>ươu</w:t>
      </w:r>
      <w:r w:rsidRPr="001B5C63">
        <w:rPr>
          <w:rFonts w:ascii="Times New Roman" w:eastAsia="Times New Roman" w:hAnsi="Times New Roman" w:cs="Times New Roman"/>
          <w:sz w:val="28"/>
          <w:szCs w:val="26"/>
          <w:lang w:eastAsia="en-US"/>
        </w:rPr>
        <w:t xml:space="preserve"> nguyên chất Hoàng Gia.</w:t>
      </w:r>
    </w:p>
    <w:p w14:paraId="46C3B9DE" w14:textId="075F8442" w:rsidR="001B5C63" w:rsidRDefault="001B5C63" w:rsidP="001B5C63">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 Mã hiệu TCCS: </w:t>
      </w:r>
      <w:r>
        <w:rPr>
          <w:rFonts w:ascii="Times New Roman" w:eastAsia="Times New Roman" w:hAnsi="Times New Roman" w:cs="Times New Roman"/>
          <w:sz w:val="28"/>
          <w:szCs w:val="26"/>
          <w:lang w:val="nl-NL" w:eastAsia="en-US"/>
        </w:rPr>
        <w:t>02:2026/</w:t>
      </w:r>
      <w:r w:rsidR="00534561">
        <w:rPr>
          <w:rFonts w:ascii="Times New Roman" w:eastAsia="Times New Roman" w:hAnsi="Times New Roman" w:cs="Times New Roman"/>
          <w:sz w:val="28"/>
          <w:szCs w:val="26"/>
          <w:lang w:val="nl-NL" w:eastAsia="en-US"/>
        </w:rPr>
        <w:t>HGF-BNH</w:t>
      </w:r>
    </w:p>
    <w:p w14:paraId="4099D262" w14:textId="77777777" w:rsidR="00AC33EE" w:rsidRDefault="0098480F">
      <w:pPr>
        <w:spacing w:before="120" w:after="0" w:line="240" w:lineRule="auto"/>
        <w:jc w:val="center"/>
        <w:rPr>
          <w:rFonts w:ascii="Times New Roman" w:eastAsia="Times New Roman" w:hAnsi="Times New Roman" w:cs="Times New Roman"/>
          <w:i/>
          <w:sz w:val="28"/>
          <w:szCs w:val="28"/>
          <w:lang w:eastAsia="en-US"/>
        </w:rPr>
      </w:pPr>
      <w:r>
        <w:rPr>
          <w:rFonts w:ascii="Times New Roman" w:eastAsia="Times New Roman" w:hAnsi="Times New Roman" w:cs="Times New Roman"/>
          <w:i/>
          <w:color w:val="000000"/>
          <w:sz w:val="28"/>
          <w:szCs w:val="28"/>
          <w:lang w:val="nl-NL" w:eastAsia="en-US"/>
        </w:rPr>
        <w:t>(Có bản TCCS kèm theo</w:t>
      </w:r>
      <w:r>
        <w:rPr>
          <w:rFonts w:ascii="Times New Roman" w:eastAsia="Calibri" w:hAnsi="Times New Roman" w:cs="Times New Roman"/>
          <w:i/>
          <w:sz w:val="28"/>
          <w:szCs w:val="26"/>
          <w:lang w:eastAsia="en-US"/>
        </w:rPr>
        <w:t>)</w:t>
      </w:r>
    </w:p>
    <w:p w14:paraId="6828CCC5" w14:textId="55F627DE" w:rsidR="00AC33EE" w:rsidRDefault="0098480F">
      <w:pPr>
        <w:tabs>
          <w:tab w:val="center" w:pos="5280"/>
        </w:tabs>
        <w:spacing w:before="120" w:after="0" w:line="24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val="nl-NL" w:eastAsia="en-US"/>
        </w:rPr>
        <w:t>Điều 2</w:t>
      </w:r>
      <w:r>
        <w:rPr>
          <w:rFonts w:ascii="Times New Roman" w:eastAsia="Times New Roman" w:hAnsi="Times New Roman" w:cs="Times New Roman"/>
          <w:sz w:val="28"/>
          <w:szCs w:val="28"/>
          <w:lang w:val="nl-NL" w:eastAsia="en-US"/>
        </w:rPr>
        <w:t xml:space="preserve">. Công bố việc áp dụng TCCS nói trên cho </w:t>
      </w:r>
      <w:r w:rsidR="001B5C63">
        <w:rPr>
          <w:rFonts w:ascii="Times New Roman" w:eastAsia="Times New Roman" w:hAnsi="Times New Roman" w:cs="Times New Roman"/>
          <w:sz w:val="28"/>
          <w:szCs w:val="28"/>
          <w:lang w:val="nl-NL" w:eastAsia="en-US"/>
        </w:rPr>
        <w:t xml:space="preserve">các </w:t>
      </w:r>
      <w:r>
        <w:rPr>
          <w:rFonts w:ascii="Times New Roman" w:eastAsia="Times New Roman" w:hAnsi="Times New Roman" w:cs="Times New Roman"/>
          <w:sz w:val="28"/>
          <w:szCs w:val="28"/>
          <w:lang w:val="nl-NL" w:eastAsia="en-US"/>
        </w:rPr>
        <w:t xml:space="preserve">sản phẩm </w:t>
      </w:r>
      <w:r w:rsidR="001B5C63">
        <w:rPr>
          <w:rFonts w:ascii="Times New Roman" w:eastAsia="Times New Roman" w:hAnsi="Times New Roman" w:cs="Times New Roman"/>
          <w:sz w:val="28"/>
          <w:szCs w:val="28"/>
          <w:lang w:val="nl-NL" w:eastAsia="en-US"/>
        </w:rPr>
        <w:t>tương ứng gồm: Nhung hươu</w:t>
      </w:r>
      <w:r>
        <w:rPr>
          <w:rFonts w:ascii="Times New Roman" w:eastAsia="Times New Roman" w:hAnsi="Times New Roman" w:cs="Times New Roman"/>
          <w:sz w:val="28"/>
          <w:szCs w:val="28"/>
          <w:lang w:val="nl-NL" w:eastAsia="en-US"/>
        </w:rPr>
        <w:t xml:space="preserve"> ngâm mật ong</w:t>
      </w:r>
      <w:r w:rsidR="001B5C63">
        <w:rPr>
          <w:rFonts w:ascii="Times New Roman" w:eastAsia="Times New Roman" w:hAnsi="Times New Roman" w:cs="Times New Roman"/>
          <w:sz w:val="28"/>
          <w:szCs w:val="28"/>
          <w:lang w:val="nl-NL" w:eastAsia="en-US"/>
        </w:rPr>
        <w:t xml:space="preserve"> Hoàng Gia và Bột nhung hươu nguyên chất Hoàng Gia</w:t>
      </w:r>
      <w:r>
        <w:rPr>
          <w:rFonts w:ascii="Times New Roman" w:eastAsia="Times New Roman" w:hAnsi="Times New Roman" w:cs="Times New Roman"/>
          <w:sz w:val="28"/>
          <w:szCs w:val="28"/>
          <w:lang w:val="nl-NL" w:eastAsia="en-US"/>
        </w:rPr>
        <w:t xml:space="preserve">, do </w:t>
      </w:r>
      <w:r w:rsidR="001B5C63">
        <w:rPr>
          <w:rFonts w:ascii="Times New Roman" w:eastAsia="Calibri" w:hAnsi="Times New Roman" w:cs="Times New Roman"/>
          <w:sz w:val="28"/>
          <w:lang w:val="nl-NL" w:eastAsia="en-US"/>
        </w:rPr>
        <w:t>Hợp tác xã Hoàng Gia Farm</w:t>
      </w:r>
      <w:r>
        <w:rPr>
          <w:rFonts w:ascii="Times New Roman" w:eastAsia="Times New Roman" w:hAnsi="Times New Roman" w:cs="Times New Roman"/>
          <w:sz w:val="28"/>
          <w:szCs w:val="28"/>
          <w:lang w:val="nl-NL" w:eastAsia="en-US"/>
        </w:rPr>
        <w:t xml:space="preserve"> sản xuất và cung ứng</w:t>
      </w:r>
      <w:r>
        <w:rPr>
          <w:rFonts w:ascii="Times New Roman" w:eastAsia="Calibri" w:hAnsi="Times New Roman" w:cs="Times New Roman"/>
          <w:bCs/>
          <w:sz w:val="28"/>
          <w:szCs w:val="28"/>
          <w:lang w:eastAsia="en-US"/>
        </w:rPr>
        <w:t>.</w:t>
      </w:r>
    </w:p>
    <w:p w14:paraId="0044933D" w14:textId="77777777" w:rsidR="00AC33EE" w:rsidRDefault="0098480F">
      <w:pPr>
        <w:shd w:val="clear" w:color="auto" w:fill="FFFFFF"/>
        <w:spacing w:before="120" w:after="0" w:line="240" w:lineRule="auto"/>
        <w:ind w:firstLine="709"/>
        <w:jc w:val="both"/>
        <w:rPr>
          <w:rFonts w:ascii="Times New Roman" w:eastAsia="Calibri" w:hAnsi="Times New Roman" w:cs="Times New Roman"/>
          <w:bCs/>
          <w:spacing w:val="-4"/>
          <w:sz w:val="28"/>
          <w:szCs w:val="28"/>
          <w:lang w:eastAsia="en-US"/>
        </w:rPr>
      </w:pPr>
      <w:r>
        <w:rPr>
          <w:rFonts w:ascii="Times New Roman" w:eastAsia="Calibri" w:hAnsi="Times New Roman" w:cs="Times New Roman"/>
          <w:b/>
          <w:spacing w:val="-4"/>
          <w:sz w:val="28"/>
          <w:szCs w:val="28"/>
          <w:lang w:eastAsia="en-US"/>
        </w:rPr>
        <w:t>Điều 3. </w:t>
      </w:r>
      <w:r>
        <w:rPr>
          <w:rFonts w:ascii="Times New Roman" w:eastAsia="Calibri" w:hAnsi="Times New Roman" w:cs="Times New Roman"/>
          <w:bCs/>
          <w:spacing w:val="-4"/>
          <w:sz w:val="28"/>
          <w:szCs w:val="28"/>
          <w:lang w:eastAsia="en-US"/>
        </w:rPr>
        <w:t>Các cá nhân và đơn vị có liên quan chịu trách nhiệm thực hiện, đảm bảo sản phẩm do cơ sở sản xuất phù hợp với yêu cầu quy định trong TCCS nói trên.</w:t>
      </w:r>
    </w:p>
    <w:p w14:paraId="61D12D53" w14:textId="77777777" w:rsidR="00AC33EE" w:rsidRDefault="0098480F">
      <w:pPr>
        <w:shd w:val="clear" w:color="auto" w:fill="FFFFFF"/>
        <w:spacing w:before="120" w:after="24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
          <w:bCs/>
          <w:sz w:val="28"/>
          <w:szCs w:val="28"/>
          <w:lang w:eastAsia="en-US"/>
        </w:rPr>
        <w:t>Điều 4.</w:t>
      </w:r>
      <w:r>
        <w:rPr>
          <w:rFonts w:ascii="Times New Roman" w:eastAsia="Calibri" w:hAnsi="Times New Roman" w:cs="Times New Roman"/>
          <w:bCs/>
          <w:sz w:val="28"/>
          <w:szCs w:val="28"/>
          <w:lang w:eastAsia="en-US"/>
        </w:rPr>
        <w:t xml:space="preserve"> Quyết định này có hiệu lực kể từ ngày ký./.</w:t>
      </w:r>
    </w:p>
    <w:tbl>
      <w:tblPr>
        <w:tblW w:w="8818" w:type="dxa"/>
        <w:jc w:val="center"/>
        <w:tblLayout w:type="fixed"/>
        <w:tblLook w:val="04A0" w:firstRow="1" w:lastRow="0" w:firstColumn="1" w:lastColumn="0" w:noHBand="0" w:noVBand="1"/>
      </w:tblPr>
      <w:tblGrid>
        <w:gridCol w:w="4337"/>
        <w:gridCol w:w="4481"/>
      </w:tblGrid>
      <w:tr w:rsidR="00AC33EE" w14:paraId="2EB604E7" w14:textId="77777777">
        <w:trPr>
          <w:trHeight w:val="1852"/>
          <w:jc w:val="center"/>
        </w:trPr>
        <w:tc>
          <w:tcPr>
            <w:tcW w:w="4337" w:type="dxa"/>
          </w:tcPr>
          <w:p w14:paraId="30C4C2C4" w14:textId="77777777" w:rsidR="00AC33EE" w:rsidRDefault="0098480F">
            <w:pPr>
              <w:spacing w:after="0" w:line="240" w:lineRule="auto"/>
              <w:jc w:val="both"/>
              <w:rPr>
                <w:rFonts w:ascii="Times New Roman" w:eastAsia="Times New Roman" w:hAnsi="Times New Roman" w:cs="Times New Roman"/>
                <w:b/>
                <w:i/>
                <w:sz w:val="24"/>
                <w:szCs w:val="24"/>
                <w:lang w:val="nl-NL" w:eastAsia="en-US"/>
              </w:rPr>
            </w:pPr>
            <w:r>
              <w:rPr>
                <w:rFonts w:ascii="Times New Roman" w:eastAsia="Times New Roman" w:hAnsi="Times New Roman" w:cs="Times New Roman"/>
                <w:b/>
                <w:i/>
                <w:sz w:val="24"/>
                <w:szCs w:val="24"/>
                <w:lang w:val="nl-NL" w:eastAsia="en-US"/>
              </w:rPr>
              <w:t>Nơi nhận:</w:t>
            </w:r>
          </w:p>
          <w:p w14:paraId="07709380" w14:textId="77777777" w:rsidR="00AC33EE" w:rsidRDefault="0098480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Như điều 1</w:t>
            </w:r>
          </w:p>
          <w:p w14:paraId="04D7551E" w14:textId="77777777" w:rsidR="00AC33EE" w:rsidRDefault="0098480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Lưu;</w:t>
            </w:r>
          </w:p>
          <w:p w14:paraId="53E91B8A" w14:textId="77777777" w:rsidR="00AC33EE" w:rsidRDefault="00AC33EE">
            <w:pPr>
              <w:spacing w:after="0" w:line="240" w:lineRule="auto"/>
              <w:jc w:val="both"/>
              <w:rPr>
                <w:rFonts w:ascii="Times New Roman" w:eastAsia="Times New Roman" w:hAnsi="Times New Roman" w:cs="Times New Roman"/>
                <w:spacing w:val="-8"/>
                <w:lang w:val="nl-NL" w:eastAsia="en-US"/>
              </w:rPr>
            </w:pPr>
          </w:p>
        </w:tc>
        <w:tc>
          <w:tcPr>
            <w:tcW w:w="4481" w:type="dxa"/>
          </w:tcPr>
          <w:p w14:paraId="30D26D74" w14:textId="77777777" w:rsidR="00AC33EE" w:rsidRDefault="0098480F">
            <w:pPr>
              <w:spacing w:after="0" w:line="240" w:lineRule="auto"/>
              <w:jc w:val="center"/>
              <w:rPr>
                <w:rFonts w:ascii="Times New Roman" w:eastAsia="Times New Roman" w:hAnsi="Times New Roman" w:cs="Times New Roman"/>
                <w:b/>
                <w:bCs/>
                <w:sz w:val="24"/>
                <w:szCs w:val="24"/>
                <w:lang w:val="nl-NL" w:eastAsia="en-US"/>
              </w:rPr>
            </w:pPr>
            <w:r>
              <w:rPr>
                <w:rFonts w:ascii="Times New Roman" w:eastAsia="Times New Roman" w:hAnsi="Times New Roman" w:cs="Times New Roman"/>
                <w:b/>
                <w:bCs/>
                <w:sz w:val="24"/>
                <w:szCs w:val="24"/>
                <w:lang w:val="nl-NL" w:eastAsia="en-US"/>
              </w:rPr>
              <w:t>GIÁM ĐỐC</w:t>
            </w:r>
          </w:p>
          <w:p w14:paraId="13BDB956"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707BC293"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56E4734B"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68DCB070" w14:textId="77777777" w:rsidR="005441DB" w:rsidRDefault="005441DB">
            <w:pPr>
              <w:spacing w:after="0" w:line="240" w:lineRule="auto"/>
              <w:rPr>
                <w:rFonts w:ascii="Times New Roman" w:eastAsia="Times New Roman" w:hAnsi="Times New Roman" w:cs="Times New Roman"/>
                <w:sz w:val="28"/>
                <w:szCs w:val="28"/>
                <w:lang w:val="nl-NL" w:eastAsia="en-US"/>
              </w:rPr>
            </w:pPr>
          </w:p>
          <w:p w14:paraId="1527E1AF"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3609BD75" w14:textId="006771CF" w:rsidR="00AC33EE" w:rsidRDefault="001B5C63">
            <w:pPr>
              <w:spacing w:after="0" w:line="240" w:lineRule="auto"/>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Hoàng Công Viên</w:t>
            </w:r>
          </w:p>
        </w:tc>
      </w:tr>
    </w:tbl>
    <w:p w14:paraId="755D61EB" w14:textId="7569B4B1" w:rsidR="0012327F" w:rsidRPr="0012327F" w:rsidRDefault="0098480F" w:rsidP="005441DB">
      <w:pPr>
        <w:jc w:val="center"/>
        <w:rPr>
          <w:rFonts w:ascii="Times New Roman" w:eastAsia="Calibri" w:hAnsi="Times New Roman" w:cs="Times New Roman"/>
          <w:b/>
          <w:bCs/>
          <w:sz w:val="28"/>
          <w:szCs w:val="28"/>
          <w:lang w:eastAsia="en-US"/>
        </w:rPr>
      </w:pPr>
      <w:r>
        <w:rPr>
          <w:rFonts w:ascii="Times New Roman" w:eastAsia="Times New Roman" w:hAnsi="Times New Roman" w:cs="Times New Roman"/>
          <w:b/>
          <w:sz w:val="28"/>
          <w:szCs w:val="26"/>
          <w:lang w:val="nl-NL"/>
        </w:rPr>
        <w:br w:type="page"/>
      </w:r>
      <w:r w:rsidR="0012327F" w:rsidRPr="0012327F">
        <w:rPr>
          <w:rFonts w:ascii="Times New Roman" w:eastAsia="Calibri" w:hAnsi="Times New Roman" w:cs="Times New Roman"/>
          <w:b/>
          <w:bCs/>
          <w:sz w:val="28"/>
          <w:szCs w:val="28"/>
          <w:lang w:eastAsia="en-US"/>
        </w:rPr>
        <w:lastRenderedPageBreak/>
        <w:t>HỢP TÁC XÃ HOÀNG GIA FARM</w:t>
      </w:r>
    </w:p>
    <w:p w14:paraId="79FAB0B2" w14:textId="191813FE"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val="vi-VN" w:eastAsia="en-US"/>
        </w:rPr>
        <w:t>Địa chỉ liên hệ: </w:t>
      </w:r>
      <w:r w:rsidRPr="0012327F">
        <w:rPr>
          <w:rFonts w:ascii="Times New Roman" w:eastAsia="Calibri" w:hAnsi="Times New Roman" w:cs="Times New Roman"/>
          <w:sz w:val="28"/>
          <w:szCs w:val="28"/>
          <w:lang w:eastAsia="en-US"/>
        </w:rPr>
        <w:t>Thôn Tân Lập, xã Quang Trung, tỉnh Bắc Ninh.</w:t>
      </w:r>
    </w:p>
    <w:p w14:paraId="215992FA" w14:textId="2D1D3E1F"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val="vi-VN" w:eastAsia="en-US"/>
        </w:rPr>
        <w:t>Điện thoại: </w:t>
      </w:r>
      <w:r w:rsidRPr="0012327F">
        <w:rPr>
          <w:rFonts w:ascii="Times New Roman" w:eastAsia="Calibri" w:hAnsi="Times New Roman" w:cs="Times New Roman"/>
          <w:sz w:val="28"/>
          <w:szCs w:val="28"/>
          <w:lang w:eastAsia="en-US"/>
        </w:rPr>
        <w:t xml:space="preserve">0978.688.666    </w:t>
      </w:r>
    </w:p>
    <w:p w14:paraId="04685378" w14:textId="4E468503"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eastAsia="en-US"/>
        </w:rPr>
        <w:t xml:space="preserve">Email: hangtanyen74@gmail.com </w:t>
      </w:r>
    </w:p>
    <w:p w14:paraId="691B2C3C" w14:textId="77777777" w:rsidR="00AC33EE" w:rsidRDefault="00AC33EE">
      <w:pPr>
        <w:spacing w:before="120" w:after="120" w:line="360" w:lineRule="exact"/>
        <w:ind w:firstLine="709"/>
        <w:jc w:val="both"/>
        <w:rPr>
          <w:rFonts w:ascii="Times New Roman" w:hAnsi="Times New Roman" w:cs="Times New Roman"/>
          <w:sz w:val="28"/>
          <w:szCs w:val="28"/>
          <w:lang w:val="vi-VN"/>
        </w:rPr>
      </w:pPr>
    </w:p>
    <w:p w14:paraId="527CF427"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EAF6DC3"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B129367"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2ADADC9" w14:textId="77777777" w:rsidR="00AC33EE" w:rsidRDefault="00AC33EE">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7BF0C9EA" w14:textId="77777777" w:rsidR="00AC33EE" w:rsidRDefault="0098480F">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5F7F044D" w14:textId="42EE178A" w:rsidR="00AC33EE" w:rsidRDefault="0098480F">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sidR="006A0D44">
        <w:rPr>
          <w:rFonts w:ascii="Times New Roman" w:eastAsia="Times New Roman" w:hAnsi="Times New Roman" w:cs="Times New Roman"/>
          <w:sz w:val="28"/>
          <w:szCs w:val="26"/>
          <w:lang w:val="nl-NL" w:eastAsia="en-US"/>
        </w:rPr>
        <w:t>1</w:t>
      </w:r>
      <w:r>
        <w:rPr>
          <w:rFonts w:ascii="Times New Roman" w:eastAsia="Times New Roman" w:hAnsi="Times New Roman" w:cs="Times New Roman"/>
          <w:sz w:val="28"/>
          <w:szCs w:val="26"/>
          <w:lang w:val="nl-NL" w:eastAsia="en-US"/>
        </w:rPr>
        <w:t>:2026/</w:t>
      </w:r>
      <w:r w:rsidR="007928E2">
        <w:rPr>
          <w:rFonts w:ascii="Times New Roman" w:eastAsia="Times New Roman" w:hAnsi="Times New Roman" w:cs="Times New Roman"/>
          <w:sz w:val="28"/>
          <w:szCs w:val="26"/>
          <w:lang w:val="nl-NL" w:eastAsia="en-US"/>
        </w:rPr>
        <w:t>HGF-NHMO</w:t>
      </w:r>
    </w:p>
    <w:p w14:paraId="26D4E633" w14:textId="77777777" w:rsidR="00AC33EE" w:rsidRDefault="00AC33EE">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508FFF67"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3F45FA32"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7A9C1997"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518EB65B" w14:textId="77777777" w:rsidR="00AC33EE" w:rsidRDefault="00AC33EE">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6AF6AEAD" w14:textId="67371C4D" w:rsidR="00AC33EE" w:rsidRDefault="006A0D44">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r>
        <w:rPr>
          <w:rFonts w:ascii="Times New Roman" w:eastAsia="Times New Roman" w:hAnsi="Times New Roman" w:cs="Times New Roman"/>
          <w:b/>
          <w:sz w:val="32"/>
          <w:szCs w:val="28"/>
          <w:lang w:val="nl-NL" w:eastAsia="en-US"/>
        </w:rPr>
        <w:t>NHUNG HƯƠU</w:t>
      </w:r>
      <w:r w:rsidR="0098480F">
        <w:rPr>
          <w:rFonts w:ascii="Times New Roman" w:eastAsia="Times New Roman" w:hAnsi="Times New Roman" w:cs="Times New Roman"/>
          <w:b/>
          <w:sz w:val="32"/>
          <w:szCs w:val="28"/>
          <w:lang w:val="nl-NL" w:eastAsia="en-US"/>
        </w:rPr>
        <w:t xml:space="preserve"> NGÂM MẬT ONG</w:t>
      </w:r>
      <w:r w:rsidR="005441DB">
        <w:rPr>
          <w:rFonts w:ascii="Times New Roman" w:eastAsia="Times New Roman" w:hAnsi="Times New Roman" w:cs="Times New Roman"/>
          <w:b/>
          <w:sz w:val="32"/>
          <w:szCs w:val="28"/>
          <w:lang w:val="nl-NL" w:eastAsia="en-US"/>
        </w:rPr>
        <w:t xml:space="preserve"> HOÀNG GIA</w:t>
      </w:r>
    </w:p>
    <w:p w14:paraId="14981916"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AC33EE" w14:paraId="37EBC018" w14:textId="77777777">
        <w:trPr>
          <w:trHeight w:hRule="exact" w:val="515"/>
          <w:jc w:val="center"/>
        </w:trPr>
        <w:tc>
          <w:tcPr>
            <w:tcW w:w="1621" w:type="dxa"/>
            <w:tcBorders>
              <w:top w:val="single" w:sz="4" w:space="0" w:color="auto"/>
              <w:left w:val="single" w:sz="4" w:space="0" w:color="auto"/>
            </w:tcBorders>
            <w:shd w:val="clear" w:color="auto" w:fill="FFFFFF"/>
          </w:tcPr>
          <w:p w14:paraId="2A072CBF" w14:textId="77777777" w:rsidR="00AC33EE" w:rsidRDefault="00AC33EE">
            <w:pPr>
              <w:rPr>
                <w:sz w:val="10"/>
                <w:szCs w:val="10"/>
              </w:rPr>
            </w:pPr>
          </w:p>
        </w:tc>
        <w:tc>
          <w:tcPr>
            <w:tcW w:w="2509" w:type="dxa"/>
            <w:tcBorders>
              <w:top w:val="single" w:sz="4" w:space="0" w:color="auto"/>
              <w:left w:val="single" w:sz="4" w:space="0" w:color="auto"/>
            </w:tcBorders>
            <w:shd w:val="clear" w:color="auto" w:fill="FFFFFF"/>
            <w:vAlign w:val="center"/>
          </w:tcPr>
          <w:p w14:paraId="704C675D" w14:textId="77777777" w:rsidR="00AC33EE" w:rsidRDefault="0098480F">
            <w:pPr>
              <w:widowControl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3E263BAB" w14:textId="77777777" w:rsidR="00AC33EE" w:rsidRDefault="0098480F">
            <w:pPr>
              <w:widowControl w:val="0"/>
              <w:tabs>
                <w:tab w:val="left" w:pos="1215"/>
              </w:tabs>
              <w:spacing w:after="0" w:line="240" w:lineRule="auto"/>
              <w:ind w:firstLine="9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5BCBE3B7" w14:textId="77777777" w:rsidR="00AC33EE" w:rsidRDefault="0098480F">
            <w:pPr>
              <w:widowControl w:val="0"/>
              <w:spacing w:after="0" w:line="240" w:lineRule="auto"/>
              <w:ind w:firstLine="8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Phê duyệt</w:t>
            </w:r>
          </w:p>
        </w:tc>
      </w:tr>
      <w:tr w:rsidR="00AC33EE" w14:paraId="38261D75"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6A351FAC" w14:textId="77777777" w:rsidR="00AC33EE" w:rsidRDefault="0098480F">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Chữ ký</w:t>
            </w:r>
          </w:p>
        </w:tc>
        <w:tc>
          <w:tcPr>
            <w:tcW w:w="2509" w:type="dxa"/>
            <w:tcBorders>
              <w:top w:val="single" w:sz="4" w:space="0" w:color="auto"/>
              <w:left w:val="single" w:sz="4" w:space="0" w:color="auto"/>
            </w:tcBorders>
            <w:shd w:val="clear" w:color="auto" w:fill="FFFFFF"/>
          </w:tcPr>
          <w:p w14:paraId="130D0A37" w14:textId="77777777" w:rsidR="00AC33EE" w:rsidRDefault="00AC33EE">
            <w:pPr>
              <w:rPr>
                <w:sz w:val="10"/>
                <w:szCs w:val="10"/>
              </w:rPr>
            </w:pPr>
          </w:p>
        </w:tc>
        <w:tc>
          <w:tcPr>
            <w:tcW w:w="2417" w:type="dxa"/>
            <w:tcBorders>
              <w:top w:val="single" w:sz="4" w:space="0" w:color="auto"/>
              <w:left w:val="single" w:sz="4" w:space="0" w:color="auto"/>
            </w:tcBorders>
            <w:shd w:val="clear" w:color="auto" w:fill="FFFFFF"/>
          </w:tcPr>
          <w:p w14:paraId="764D95B3" w14:textId="77777777" w:rsidR="00AC33EE" w:rsidRDefault="00AC33EE">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1974FD4C" w14:textId="77777777" w:rsidR="00AC33EE" w:rsidRDefault="00AC33EE">
            <w:pPr>
              <w:rPr>
                <w:sz w:val="10"/>
                <w:szCs w:val="10"/>
              </w:rPr>
            </w:pPr>
          </w:p>
        </w:tc>
      </w:tr>
      <w:tr w:rsidR="00AB5A57" w14:paraId="4224A4B2" w14:textId="77777777" w:rsidTr="00FB4428">
        <w:trPr>
          <w:trHeight w:hRule="exact" w:val="821"/>
          <w:jc w:val="center"/>
        </w:trPr>
        <w:tc>
          <w:tcPr>
            <w:tcW w:w="1621" w:type="dxa"/>
            <w:tcBorders>
              <w:top w:val="single" w:sz="4" w:space="0" w:color="auto"/>
              <w:left w:val="single" w:sz="4" w:space="0" w:color="auto"/>
            </w:tcBorders>
            <w:shd w:val="clear" w:color="auto" w:fill="FFFFFF"/>
            <w:vAlign w:val="center"/>
          </w:tcPr>
          <w:p w14:paraId="2944EAF8" w14:textId="77777777" w:rsidR="00AB5A57" w:rsidRDefault="00AB5A57">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Họ và tên</w:t>
            </w:r>
          </w:p>
        </w:tc>
        <w:tc>
          <w:tcPr>
            <w:tcW w:w="2509" w:type="dxa"/>
            <w:tcBorders>
              <w:top w:val="single" w:sz="4" w:space="0" w:color="auto"/>
              <w:left w:val="single" w:sz="4" w:space="0" w:color="auto"/>
            </w:tcBorders>
            <w:shd w:val="clear" w:color="auto" w:fill="FFFFFF"/>
            <w:vAlign w:val="center"/>
          </w:tcPr>
          <w:p w14:paraId="53F70149" w14:textId="6597494D" w:rsidR="00AB5A57" w:rsidRDefault="006A0D44" w:rsidP="001132C3">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c>
          <w:tcPr>
            <w:tcW w:w="2417" w:type="dxa"/>
            <w:tcBorders>
              <w:top w:val="single" w:sz="4" w:space="0" w:color="auto"/>
              <w:left w:val="single" w:sz="4" w:space="0" w:color="auto"/>
            </w:tcBorders>
            <w:shd w:val="clear" w:color="auto" w:fill="FFFFFF"/>
            <w:vAlign w:val="center"/>
          </w:tcPr>
          <w:p w14:paraId="45F93B84" w14:textId="05353E3B" w:rsidR="00AB5A57" w:rsidRDefault="006A0D44" w:rsidP="001132C3">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c>
          <w:tcPr>
            <w:tcW w:w="2614" w:type="dxa"/>
            <w:tcBorders>
              <w:top w:val="single" w:sz="4" w:space="0" w:color="auto"/>
              <w:left w:val="single" w:sz="4" w:space="0" w:color="auto"/>
              <w:right w:val="single" w:sz="4" w:space="0" w:color="auto"/>
            </w:tcBorders>
            <w:shd w:val="clear" w:color="auto" w:fill="FFFFFF"/>
            <w:vAlign w:val="center"/>
          </w:tcPr>
          <w:p w14:paraId="056D034F" w14:textId="4E379F1D" w:rsidR="00AB5A57" w:rsidRDefault="006A0D44">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r>
      <w:tr w:rsidR="00AB5A57" w14:paraId="43FE8045" w14:textId="77777777" w:rsidTr="00FB4428">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2CF26F2" w14:textId="77777777" w:rsidR="00AB5A57" w:rsidRDefault="00AB5A57">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3015C311" w14:textId="77777777" w:rsidR="00AB5A57" w:rsidRDefault="00AB5A57" w:rsidP="001132C3">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c>
          <w:tcPr>
            <w:tcW w:w="2417" w:type="dxa"/>
            <w:tcBorders>
              <w:top w:val="single" w:sz="4" w:space="0" w:color="auto"/>
              <w:left w:val="single" w:sz="4" w:space="0" w:color="auto"/>
              <w:bottom w:val="single" w:sz="4" w:space="0" w:color="auto"/>
            </w:tcBorders>
            <w:shd w:val="clear" w:color="auto" w:fill="FFFFFF"/>
            <w:vAlign w:val="center"/>
          </w:tcPr>
          <w:p w14:paraId="4DE94302" w14:textId="77777777" w:rsidR="00AB5A57" w:rsidRDefault="00AB5A57" w:rsidP="001132C3">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08BC89C8" w14:textId="77777777" w:rsidR="00AB5A57" w:rsidRDefault="00AB5A57">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r>
      <w:tr w:rsidR="00AB5A57" w14:paraId="52CC7495"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58B9CE7" w14:textId="77777777" w:rsidR="00AB5A57" w:rsidRDefault="00AB5A57">
            <w:pPr>
              <w:widowControl w:val="0"/>
              <w:spacing w:after="0" w:line="240" w:lineRule="auto"/>
              <w:ind w:firstLine="14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Ngày</w:t>
            </w:r>
          </w:p>
        </w:tc>
        <w:tc>
          <w:tcPr>
            <w:tcW w:w="2509" w:type="dxa"/>
            <w:tcBorders>
              <w:top w:val="single" w:sz="4" w:space="0" w:color="auto"/>
              <w:left w:val="single" w:sz="4" w:space="0" w:color="auto"/>
              <w:bottom w:val="single" w:sz="4" w:space="0" w:color="auto"/>
            </w:tcBorders>
            <w:shd w:val="clear" w:color="auto" w:fill="FFFFFF"/>
          </w:tcPr>
          <w:p w14:paraId="6954C407" w14:textId="77777777" w:rsidR="006A0D44" w:rsidRDefault="006A0D44" w:rsidP="006A0D44">
            <w:pPr>
              <w:widowControl w:val="0"/>
              <w:spacing w:after="0" w:line="240" w:lineRule="auto"/>
              <w:jc w:val="center"/>
              <w:rPr>
                <w:rFonts w:ascii="Times New Roman" w:eastAsia="Times New Roman" w:hAnsi="Times New Roman" w:cs="Times New Roman"/>
                <w:b/>
                <w:sz w:val="26"/>
                <w:szCs w:val="42"/>
              </w:rPr>
            </w:pPr>
          </w:p>
          <w:p w14:paraId="280F087C" w14:textId="45C8523D" w:rsidR="00AB5A57" w:rsidRDefault="005D623A" w:rsidP="006A0D44">
            <w:pPr>
              <w:widowControl w:val="0"/>
              <w:spacing w:after="0" w:line="240" w:lineRule="auto"/>
              <w:jc w:val="center"/>
              <w:rPr>
                <w:sz w:val="10"/>
                <w:szCs w:val="10"/>
              </w:rPr>
            </w:pPr>
            <w:r>
              <w:rPr>
                <w:rFonts w:ascii="Times New Roman" w:eastAsia="Times New Roman" w:hAnsi="Times New Roman" w:cs="Times New Roman"/>
                <w:b/>
                <w:sz w:val="26"/>
                <w:szCs w:val="42"/>
              </w:rPr>
              <w:t>28</w:t>
            </w:r>
            <w:r w:rsidR="006A0D44">
              <w:rPr>
                <w:rFonts w:ascii="Times New Roman" w:eastAsia="Times New Roman" w:hAnsi="Times New Roman" w:cs="Times New Roman"/>
                <w:b/>
                <w:sz w:val="26"/>
                <w:szCs w:val="42"/>
              </w:rPr>
              <w:t>/9/2026</w:t>
            </w:r>
          </w:p>
        </w:tc>
        <w:tc>
          <w:tcPr>
            <w:tcW w:w="2417" w:type="dxa"/>
            <w:tcBorders>
              <w:top w:val="single" w:sz="4" w:space="0" w:color="auto"/>
              <w:left w:val="single" w:sz="4" w:space="0" w:color="auto"/>
              <w:bottom w:val="single" w:sz="4" w:space="0" w:color="auto"/>
            </w:tcBorders>
            <w:shd w:val="clear" w:color="auto" w:fill="FFFFFF"/>
          </w:tcPr>
          <w:p w14:paraId="4FEB2C46" w14:textId="77777777" w:rsidR="006A0D44" w:rsidRDefault="006A0D44" w:rsidP="006A0D44">
            <w:pPr>
              <w:widowControl w:val="0"/>
              <w:spacing w:after="0" w:line="240" w:lineRule="auto"/>
              <w:jc w:val="center"/>
              <w:rPr>
                <w:rFonts w:ascii="Times New Roman" w:eastAsia="Times New Roman" w:hAnsi="Times New Roman" w:cs="Times New Roman"/>
                <w:b/>
                <w:sz w:val="26"/>
                <w:szCs w:val="42"/>
              </w:rPr>
            </w:pPr>
          </w:p>
          <w:p w14:paraId="63C54A39" w14:textId="1A96F1FF" w:rsidR="00AB5A57" w:rsidRDefault="005D623A" w:rsidP="006A0D44">
            <w:pPr>
              <w:widowControl w:val="0"/>
              <w:spacing w:after="0" w:line="240" w:lineRule="auto"/>
              <w:jc w:val="center"/>
              <w:rPr>
                <w:sz w:val="10"/>
                <w:szCs w:val="10"/>
              </w:rPr>
            </w:pPr>
            <w:r>
              <w:rPr>
                <w:rFonts w:ascii="Times New Roman" w:eastAsia="Times New Roman" w:hAnsi="Times New Roman" w:cs="Times New Roman"/>
                <w:b/>
                <w:sz w:val="26"/>
                <w:szCs w:val="42"/>
              </w:rPr>
              <w:t>28/9/2026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22BD49FF" w14:textId="2DC1A26B" w:rsidR="00AB5A57" w:rsidRDefault="005D623A">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28/9/2026</w:t>
            </w:r>
          </w:p>
        </w:tc>
      </w:tr>
    </w:tbl>
    <w:p w14:paraId="08A153C5"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01765AA"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CA3EDF9"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LỜI NÓI ĐẦU</w:t>
      </w:r>
    </w:p>
    <w:p w14:paraId="07ED1A50" w14:textId="7413FE6E"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 xml:space="preserve">Tiêu chuẩn cơ sở TCCS </w:t>
      </w:r>
      <w:r>
        <w:rPr>
          <w:rFonts w:ascii="Times New Roman" w:eastAsia="Times New Roman" w:hAnsi="Times New Roman" w:cs="Times New Roman"/>
          <w:bCs/>
          <w:sz w:val="28"/>
          <w:szCs w:val="28"/>
          <w:highlight w:val="white"/>
          <w:lang w:eastAsia="en-US"/>
        </w:rPr>
        <w:t>Số:</w:t>
      </w:r>
      <w:r>
        <w:rPr>
          <w:rFonts w:ascii="Times New Roman" w:eastAsia="Times New Roman" w:hAnsi="Times New Roman" w:cs="Times New Roman"/>
          <w:bCs/>
          <w:sz w:val="28"/>
          <w:szCs w:val="28"/>
          <w:lang w:eastAsia="en-US"/>
        </w:rPr>
        <w:t xml:space="preserve"> </w:t>
      </w:r>
      <w:r>
        <w:rPr>
          <w:rFonts w:ascii="Times New Roman" w:eastAsia="Times New Roman" w:hAnsi="Times New Roman" w:cs="Times New Roman"/>
          <w:sz w:val="28"/>
          <w:szCs w:val="26"/>
          <w:lang w:val="nl-NL" w:eastAsia="en-US"/>
        </w:rPr>
        <w:t>0</w:t>
      </w:r>
      <w:r w:rsidR="00D33E4D">
        <w:rPr>
          <w:rFonts w:ascii="Times New Roman" w:eastAsia="Times New Roman" w:hAnsi="Times New Roman" w:cs="Times New Roman"/>
          <w:sz w:val="28"/>
          <w:szCs w:val="26"/>
          <w:lang w:val="nl-NL" w:eastAsia="en-US"/>
        </w:rPr>
        <w:t>1</w:t>
      </w:r>
      <w:r>
        <w:rPr>
          <w:rFonts w:ascii="Times New Roman" w:eastAsia="Times New Roman" w:hAnsi="Times New Roman" w:cs="Times New Roman"/>
          <w:sz w:val="28"/>
          <w:szCs w:val="26"/>
          <w:lang w:val="nl-NL" w:eastAsia="en-US"/>
        </w:rPr>
        <w:t>:2026/</w:t>
      </w:r>
      <w:r w:rsidR="0065256C">
        <w:rPr>
          <w:rFonts w:ascii="Times New Roman" w:eastAsia="Times New Roman" w:hAnsi="Times New Roman" w:cs="Times New Roman"/>
          <w:sz w:val="28"/>
          <w:szCs w:val="26"/>
          <w:lang w:val="nl-NL" w:eastAsia="en-US"/>
        </w:rPr>
        <w:t>HGF-NHMO</w:t>
      </w:r>
      <w:r>
        <w:rPr>
          <w:rFonts w:ascii="Times New Roman" w:eastAsia="Times New Roman" w:hAnsi="Times New Roman" w:cs="Times New Roman"/>
          <w:sz w:val="28"/>
          <w:szCs w:val="28"/>
          <w:lang w:val="nl-NL" w:eastAsia="en-US"/>
        </w:rPr>
        <w:t xml:space="preserve"> </w:t>
      </w:r>
      <w:r w:rsidR="00D33E4D">
        <w:rPr>
          <w:rFonts w:ascii="Times New Roman" w:eastAsia="Times New Roman" w:hAnsi="Times New Roman" w:cs="Times New Roman"/>
          <w:sz w:val="28"/>
          <w:szCs w:val="28"/>
          <w:lang w:val="nl-NL" w:eastAsia="en-US"/>
        </w:rPr>
        <w:t>do Hợp tác xã Hoàng Gia Farm</w:t>
      </w:r>
      <w:r>
        <w:rPr>
          <w:rFonts w:ascii="Times New Roman" w:eastAsia="Times New Roman" w:hAnsi="Times New Roman" w:cs="Times New Roman"/>
          <w:sz w:val="28"/>
          <w:szCs w:val="28"/>
          <w:lang w:val="nl-NL" w:eastAsia="en-US"/>
        </w:rPr>
        <w:t xml:space="preserve"> xây dựng và ban hành theo Quyết định số 1</w:t>
      </w:r>
      <w:r w:rsidR="00D33E4D">
        <w:rPr>
          <w:rFonts w:ascii="Times New Roman" w:eastAsia="Times New Roman" w:hAnsi="Times New Roman" w:cs="Times New Roman"/>
          <w:sz w:val="28"/>
          <w:szCs w:val="28"/>
          <w:lang w:val="nl-NL" w:eastAsia="en-US"/>
        </w:rPr>
        <w:t>0</w:t>
      </w:r>
      <w:r>
        <w:rPr>
          <w:rFonts w:ascii="Times New Roman" w:eastAsia="Times New Roman" w:hAnsi="Times New Roman" w:cs="Times New Roman"/>
          <w:sz w:val="28"/>
          <w:szCs w:val="28"/>
          <w:lang w:val="nl-NL" w:eastAsia="en-US"/>
        </w:rPr>
        <w:t>/QĐ-</w:t>
      </w:r>
      <w:r w:rsidR="00D33E4D">
        <w:rPr>
          <w:rFonts w:ascii="Times New Roman" w:eastAsia="Times New Roman" w:hAnsi="Times New Roman" w:cs="Times New Roman"/>
          <w:sz w:val="28"/>
          <w:szCs w:val="28"/>
          <w:lang w:val="nl-NL" w:eastAsia="en-US"/>
        </w:rPr>
        <w:t>HTX</w:t>
      </w:r>
      <w:r>
        <w:rPr>
          <w:rFonts w:ascii="Times New Roman" w:eastAsia="Times New Roman" w:hAnsi="Times New Roman" w:cs="Times New Roman"/>
          <w:sz w:val="28"/>
          <w:szCs w:val="28"/>
          <w:lang w:val="nl-NL" w:eastAsia="en-US"/>
        </w:rPr>
        <w:t xml:space="preserve"> ngày </w:t>
      </w:r>
      <w:r w:rsidR="00D33E4D">
        <w:rPr>
          <w:rFonts w:ascii="Times New Roman" w:eastAsia="Times New Roman" w:hAnsi="Times New Roman" w:cs="Times New Roman"/>
          <w:sz w:val="28"/>
          <w:szCs w:val="28"/>
          <w:lang w:val="nl-NL" w:eastAsia="en-US"/>
        </w:rPr>
        <w:t>05</w:t>
      </w:r>
      <w:r>
        <w:rPr>
          <w:rFonts w:ascii="Times New Roman" w:eastAsia="Times New Roman" w:hAnsi="Times New Roman" w:cs="Times New Roman"/>
          <w:sz w:val="28"/>
          <w:szCs w:val="28"/>
          <w:lang w:val="nl-NL" w:eastAsia="en-US"/>
        </w:rPr>
        <w:t>/</w:t>
      </w:r>
      <w:r w:rsidR="00D33E4D">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val="nl-NL" w:eastAsia="en-US"/>
        </w:rPr>
        <w:t>/2026.</w:t>
      </w:r>
    </w:p>
    <w:p w14:paraId="2E173306" w14:textId="77777777"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Trong quá trình áp dụng, Tiêu chuẩn này có thể được sửa đổi, bổ sung, thu hồi, hủy bỏ để đảm bảo tính thực tiễn sử dụng và phù hợp với các quy định của pháp luật hiện hành.</w:t>
      </w:r>
    </w:p>
    <w:p w14:paraId="4B0D3D5A" w14:textId="77777777"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Việc sửa đổi, bổ sung, thu hồi, hủy bỏ phải tuân thủ quy định về kiểm soát tài liệu cơ sở.</w:t>
      </w:r>
    </w:p>
    <w:p w14:paraId="55F78D2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4EFA4E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8961C8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1D1C62E"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7ACA9B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5F733D0"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78B68B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A3DDAA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1F9F0CB"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C97511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40EEC2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B862CE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57524C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A10F37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758B16F"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09BD8C0"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5D7071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53869F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0468D7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DAEBD03"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3961CAB"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0D69A4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3E9343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484F215"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B47C9C5"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C1488F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AD77C6C" w14:textId="77777777" w:rsidR="00AC33EE" w:rsidRDefault="0098480F">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07CCE50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456" w:type="dxa"/>
        <w:jc w:val="center"/>
        <w:tblLook w:val="04A0" w:firstRow="1" w:lastRow="0" w:firstColumn="1" w:lastColumn="0" w:noHBand="0" w:noVBand="1"/>
      </w:tblPr>
      <w:tblGrid>
        <w:gridCol w:w="7330"/>
        <w:gridCol w:w="2126"/>
      </w:tblGrid>
      <w:tr w:rsidR="00AC33EE" w14:paraId="3639AB00" w14:textId="77777777">
        <w:trPr>
          <w:trHeight w:val="567"/>
          <w:jc w:val="center"/>
        </w:trPr>
        <w:tc>
          <w:tcPr>
            <w:tcW w:w="7330" w:type="dxa"/>
            <w:shd w:val="clear" w:color="auto" w:fill="auto"/>
            <w:vAlign w:val="center"/>
          </w:tcPr>
          <w:p w14:paraId="5A7BBE79"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5846FBE0"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77E36417" w14:textId="77777777">
        <w:trPr>
          <w:trHeight w:val="567"/>
          <w:jc w:val="center"/>
        </w:trPr>
        <w:tc>
          <w:tcPr>
            <w:tcW w:w="7330" w:type="dxa"/>
            <w:shd w:val="clear" w:color="auto" w:fill="auto"/>
            <w:vAlign w:val="center"/>
          </w:tcPr>
          <w:p w14:paraId="5D61E4AF" w14:textId="77777777" w:rsidR="00AC33EE" w:rsidRDefault="0098480F">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0F8EE492"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697DCA15" w14:textId="77777777">
        <w:trPr>
          <w:trHeight w:val="567"/>
          <w:jc w:val="center"/>
        </w:trPr>
        <w:tc>
          <w:tcPr>
            <w:tcW w:w="7330" w:type="dxa"/>
            <w:shd w:val="clear" w:color="auto" w:fill="auto"/>
            <w:vAlign w:val="center"/>
          </w:tcPr>
          <w:p w14:paraId="6983C941"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7FCCA909"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27ECDF2D" w14:textId="77777777">
        <w:trPr>
          <w:trHeight w:val="567"/>
          <w:jc w:val="center"/>
        </w:trPr>
        <w:tc>
          <w:tcPr>
            <w:tcW w:w="7330" w:type="dxa"/>
            <w:shd w:val="clear" w:color="auto" w:fill="auto"/>
            <w:vAlign w:val="center"/>
          </w:tcPr>
          <w:p w14:paraId="19BE85BC"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3D1D4BAC"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1B16CFD1" w14:textId="77777777">
        <w:trPr>
          <w:trHeight w:val="567"/>
          <w:jc w:val="center"/>
        </w:trPr>
        <w:tc>
          <w:tcPr>
            <w:tcW w:w="7330" w:type="dxa"/>
            <w:shd w:val="clear" w:color="auto" w:fill="auto"/>
            <w:vAlign w:val="center"/>
          </w:tcPr>
          <w:p w14:paraId="453A8515"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71105842"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17EA9AD4" w14:textId="77777777">
        <w:trPr>
          <w:trHeight w:val="567"/>
          <w:jc w:val="center"/>
        </w:trPr>
        <w:tc>
          <w:tcPr>
            <w:tcW w:w="7330" w:type="dxa"/>
            <w:shd w:val="clear" w:color="auto" w:fill="auto"/>
            <w:vAlign w:val="center"/>
          </w:tcPr>
          <w:p w14:paraId="552F57DF" w14:textId="77777777" w:rsidR="00AC33EE" w:rsidRDefault="0098480F">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vi sinh</w:t>
            </w:r>
          </w:p>
        </w:tc>
        <w:tc>
          <w:tcPr>
            <w:tcW w:w="2126" w:type="dxa"/>
            <w:shd w:val="clear" w:color="auto" w:fill="auto"/>
            <w:vAlign w:val="center"/>
          </w:tcPr>
          <w:p w14:paraId="144AE2C7"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2C469511" w14:textId="77777777">
        <w:trPr>
          <w:trHeight w:val="567"/>
          <w:jc w:val="center"/>
        </w:trPr>
        <w:tc>
          <w:tcPr>
            <w:tcW w:w="7330" w:type="dxa"/>
            <w:shd w:val="clear" w:color="auto" w:fill="auto"/>
            <w:vAlign w:val="center"/>
          </w:tcPr>
          <w:p w14:paraId="1E4262C7" w14:textId="77777777" w:rsidR="00AC33EE" w:rsidRDefault="0098480F">
            <w:pPr>
              <w:autoSpaceDE w:val="0"/>
              <w:autoSpaceDN w:val="0"/>
              <w:adjustRightInd w:val="0"/>
              <w:spacing w:before="120" w:after="120" w:line="240" w:lineRule="auto"/>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eastAsia="en-US"/>
              </w:rPr>
              <w:t>4.3. Hàm lượng kim loại nặng</w:t>
            </w:r>
          </w:p>
        </w:tc>
        <w:tc>
          <w:tcPr>
            <w:tcW w:w="2126" w:type="dxa"/>
            <w:shd w:val="clear" w:color="auto" w:fill="auto"/>
            <w:vAlign w:val="center"/>
          </w:tcPr>
          <w:p w14:paraId="73D422C3"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4218FC12" w14:textId="77777777">
        <w:trPr>
          <w:trHeight w:val="567"/>
          <w:jc w:val="center"/>
        </w:trPr>
        <w:tc>
          <w:tcPr>
            <w:tcW w:w="7330" w:type="dxa"/>
            <w:shd w:val="clear" w:color="auto" w:fill="auto"/>
            <w:vAlign w:val="center"/>
          </w:tcPr>
          <w:p w14:paraId="2AD17B54" w14:textId="77777777" w:rsidR="00AC33EE" w:rsidRDefault="0098480F">
            <w:pPr>
              <w:autoSpaceDE w:val="0"/>
              <w:autoSpaceDN w:val="0"/>
              <w:adjustRightInd w:val="0"/>
              <w:spacing w:before="120" w:after="12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4.4. Chỉ tiêu dinh dưỡng</w:t>
            </w:r>
          </w:p>
        </w:tc>
        <w:tc>
          <w:tcPr>
            <w:tcW w:w="2126" w:type="dxa"/>
            <w:shd w:val="clear" w:color="auto" w:fill="auto"/>
            <w:vAlign w:val="center"/>
          </w:tcPr>
          <w:p w14:paraId="41750A4D"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rsidRPr="00F462A6" w14:paraId="3984057B" w14:textId="77777777">
        <w:trPr>
          <w:trHeight w:val="567"/>
          <w:jc w:val="center"/>
        </w:trPr>
        <w:tc>
          <w:tcPr>
            <w:tcW w:w="7330" w:type="dxa"/>
            <w:shd w:val="clear" w:color="auto" w:fill="auto"/>
            <w:vAlign w:val="center"/>
          </w:tcPr>
          <w:p w14:paraId="6C6B5F8A" w14:textId="01B83F00" w:rsidR="00AC33EE" w:rsidRPr="00F462A6" w:rsidRDefault="0098480F">
            <w:pPr>
              <w:autoSpaceDE w:val="0"/>
              <w:autoSpaceDN w:val="0"/>
              <w:adjustRightInd w:val="0"/>
              <w:spacing w:before="120" w:after="120" w:line="300" w:lineRule="exact"/>
              <w:jc w:val="both"/>
              <w:rPr>
                <w:rFonts w:ascii="Times New Roman" w:eastAsia="Times New Roman" w:hAnsi="Times New Roman" w:cs="Times New Roman"/>
                <w:bCs/>
                <w:sz w:val="28"/>
                <w:szCs w:val="28"/>
                <w:lang w:eastAsia="en-US"/>
              </w:rPr>
            </w:pPr>
            <w:r w:rsidRPr="00F462A6">
              <w:rPr>
                <w:rFonts w:ascii="Times New Roman" w:eastAsia="Times New Roman" w:hAnsi="Times New Roman" w:cs="Times New Roman"/>
                <w:bCs/>
                <w:sz w:val="28"/>
                <w:szCs w:val="28"/>
                <w:lang w:eastAsia="en-US"/>
              </w:rPr>
              <w:t xml:space="preserve">5. </w:t>
            </w:r>
            <w:r w:rsidR="00B17A4F" w:rsidRPr="00F462A6">
              <w:rPr>
                <w:rFonts w:ascii="Times New Roman" w:eastAsia="Times New Roman" w:hAnsi="Times New Roman" w:cs="Times New Roman"/>
                <w:bCs/>
                <w:sz w:val="28"/>
                <w:szCs w:val="28"/>
                <w:lang w:eastAsia="en-US"/>
              </w:rPr>
              <w:t>Yêu cầu về</w:t>
            </w:r>
            <w:r w:rsidRPr="00F462A6">
              <w:rPr>
                <w:rFonts w:ascii="Times New Roman" w:eastAsia="Times New Roman" w:hAnsi="Times New Roman" w:cs="Times New Roman"/>
                <w:bCs/>
                <w:sz w:val="28"/>
                <w:szCs w:val="28"/>
                <w:lang w:eastAsia="en-US"/>
              </w:rPr>
              <w:t xml:space="preserve"> bao gói, ghi nhãn, bảo quản và vận chuyển </w:t>
            </w:r>
          </w:p>
        </w:tc>
        <w:tc>
          <w:tcPr>
            <w:tcW w:w="2126" w:type="dxa"/>
            <w:shd w:val="clear" w:color="auto" w:fill="auto"/>
            <w:vAlign w:val="center"/>
          </w:tcPr>
          <w:p w14:paraId="6E3D1CBA" w14:textId="77777777" w:rsidR="00AC33EE" w:rsidRPr="00F462A6" w:rsidRDefault="0098480F">
            <w:pPr>
              <w:widowControl w:val="0"/>
              <w:spacing w:after="0" w:line="360" w:lineRule="auto"/>
              <w:jc w:val="center"/>
              <w:rPr>
                <w:rFonts w:ascii="Times New Roman" w:eastAsia="Times New Roman" w:hAnsi="Times New Roman" w:cs="Times New Roman"/>
                <w:bCs/>
                <w:sz w:val="28"/>
                <w:szCs w:val="28"/>
                <w:lang w:eastAsia="en-US"/>
              </w:rPr>
            </w:pPr>
            <w:r w:rsidRPr="00F462A6">
              <w:rPr>
                <w:rFonts w:ascii="Times New Roman" w:eastAsia="Times New Roman" w:hAnsi="Times New Roman" w:cs="Times New Roman"/>
                <w:bCs/>
                <w:sz w:val="28"/>
                <w:szCs w:val="28"/>
                <w:lang w:eastAsia="en-US"/>
              </w:rPr>
              <w:t>5</w:t>
            </w:r>
          </w:p>
        </w:tc>
      </w:tr>
      <w:tr w:rsidR="00AC33EE" w14:paraId="74623F53" w14:textId="77777777">
        <w:trPr>
          <w:trHeight w:val="567"/>
          <w:jc w:val="center"/>
        </w:trPr>
        <w:tc>
          <w:tcPr>
            <w:tcW w:w="7330" w:type="dxa"/>
            <w:shd w:val="clear" w:color="auto" w:fill="auto"/>
            <w:vAlign w:val="center"/>
          </w:tcPr>
          <w:p w14:paraId="18D3078B"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72D51A63"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4D078E59" w14:textId="77777777">
        <w:trPr>
          <w:trHeight w:val="567"/>
          <w:jc w:val="center"/>
        </w:trPr>
        <w:tc>
          <w:tcPr>
            <w:tcW w:w="7330" w:type="dxa"/>
            <w:shd w:val="clear" w:color="auto" w:fill="auto"/>
            <w:vAlign w:val="center"/>
          </w:tcPr>
          <w:p w14:paraId="78243AA0"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20EA067C"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3D28DCB3" w14:textId="77777777">
        <w:trPr>
          <w:trHeight w:val="567"/>
          <w:jc w:val="center"/>
        </w:trPr>
        <w:tc>
          <w:tcPr>
            <w:tcW w:w="7330" w:type="dxa"/>
            <w:shd w:val="clear" w:color="auto" w:fill="auto"/>
            <w:vAlign w:val="center"/>
          </w:tcPr>
          <w:p w14:paraId="35ECDB3A"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Bảo quản</w:t>
            </w:r>
          </w:p>
        </w:tc>
        <w:tc>
          <w:tcPr>
            <w:tcW w:w="2126" w:type="dxa"/>
            <w:shd w:val="clear" w:color="auto" w:fill="auto"/>
            <w:vAlign w:val="center"/>
          </w:tcPr>
          <w:p w14:paraId="5AA31350"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013F2C74" w14:textId="77777777">
        <w:trPr>
          <w:trHeight w:val="567"/>
          <w:jc w:val="center"/>
        </w:trPr>
        <w:tc>
          <w:tcPr>
            <w:tcW w:w="7330" w:type="dxa"/>
            <w:shd w:val="clear" w:color="auto" w:fill="auto"/>
            <w:vAlign w:val="center"/>
          </w:tcPr>
          <w:p w14:paraId="63A7836F"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Vận chuyển</w:t>
            </w:r>
          </w:p>
        </w:tc>
        <w:tc>
          <w:tcPr>
            <w:tcW w:w="2126" w:type="dxa"/>
            <w:shd w:val="clear" w:color="auto" w:fill="auto"/>
            <w:vAlign w:val="center"/>
          </w:tcPr>
          <w:p w14:paraId="2C6A334F"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166CCEE7" w14:textId="77777777">
        <w:trPr>
          <w:trHeight w:val="567"/>
          <w:jc w:val="center"/>
        </w:trPr>
        <w:tc>
          <w:tcPr>
            <w:tcW w:w="7330" w:type="dxa"/>
            <w:shd w:val="clear" w:color="auto" w:fill="auto"/>
            <w:vAlign w:val="center"/>
          </w:tcPr>
          <w:p w14:paraId="478E983D" w14:textId="77777777" w:rsidR="00C33159" w:rsidRPr="00C33159" w:rsidRDefault="00C33159" w:rsidP="00C33159">
            <w:pPr>
              <w:widowControl w:val="0"/>
              <w:spacing w:after="0" w:line="360" w:lineRule="auto"/>
              <w:rPr>
                <w:rFonts w:ascii="Times New Roman" w:hAnsi="Times New Roman" w:cs="Times New Roman"/>
                <w:sz w:val="28"/>
                <w:szCs w:val="28"/>
                <w:lang w:eastAsia="en-US"/>
              </w:rPr>
            </w:pPr>
            <w:r w:rsidRPr="00C33159">
              <w:rPr>
                <w:rFonts w:ascii="Times New Roman" w:hAnsi="Times New Roman" w:cs="Times New Roman"/>
                <w:sz w:val="28"/>
                <w:szCs w:val="28"/>
                <w:lang w:eastAsia="en-US"/>
              </w:rPr>
              <w:t xml:space="preserve">6. Phương pháp thử                                                                                                                                </w:t>
            </w:r>
          </w:p>
          <w:p w14:paraId="4473346D" w14:textId="77777777" w:rsidR="00C33159" w:rsidRPr="00C33159" w:rsidRDefault="00C33159" w:rsidP="00C33159">
            <w:pPr>
              <w:widowControl w:val="0"/>
              <w:spacing w:after="0" w:line="360" w:lineRule="auto"/>
              <w:rPr>
                <w:rFonts w:ascii="Times New Roman" w:hAnsi="Times New Roman" w:cs="Times New Roman"/>
                <w:sz w:val="28"/>
                <w:szCs w:val="28"/>
                <w:lang w:eastAsia="en-US"/>
              </w:rPr>
            </w:pPr>
            <w:r w:rsidRPr="00C33159">
              <w:rPr>
                <w:rFonts w:ascii="Times New Roman" w:hAnsi="Times New Roman" w:cs="Times New Roman"/>
                <w:sz w:val="28"/>
                <w:szCs w:val="28"/>
                <w:lang w:eastAsia="en-US"/>
              </w:rPr>
              <w:t>7. Quy định quản lý chất lượng</w:t>
            </w:r>
          </w:p>
          <w:p w14:paraId="6F990DF1" w14:textId="6C454ABE" w:rsidR="00AC33EE" w:rsidRDefault="00C33159">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8</w:t>
            </w:r>
            <w:r w:rsidR="0098480F">
              <w:rPr>
                <w:rFonts w:ascii="Times New Roman" w:hAnsi="Times New Roman" w:cs="Times New Roman"/>
                <w:sz w:val="28"/>
                <w:szCs w:val="28"/>
                <w:lang w:val="nl-NL" w:eastAsia="en-US"/>
              </w:rPr>
              <w:t>. Xuất xứ và thương nhân chịu trách nhiệm về chất lượng hàng hóa</w:t>
            </w:r>
          </w:p>
        </w:tc>
        <w:tc>
          <w:tcPr>
            <w:tcW w:w="2126" w:type="dxa"/>
            <w:shd w:val="clear" w:color="auto" w:fill="auto"/>
            <w:vAlign w:val="center"/>
          </w:tcPr>
          <w:p w14:paraId="5DB8D268"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674A35B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4FB26A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2070D4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395BF4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2D8CAA2"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1E284C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A0D0E5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1EC6BC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5EFD6B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D0DC689" w14:textId="77777777" w:rsidR="00AC33EE" w:rsidRDefault="0098480F">
      <w:pP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br w:type="page"/>
      </w:r>
    </w:p>
    <w:p w14:paraId="04864041"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w:t>
      </w:r>
    </w:p>
    <w:p w14:paraId="2D5B9FDB" w14:textId="4367EB40" w:rsidR="00AC33EE" w:rsidRDefault="00EA0DD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EA0DD3">
        <w:rPr>
          <w:rFonts w:ascii="Times New Roman" w:eastAsia="Times New Roman" w:hAnsi="Times New Roman" w:cs="Times New Roman"/>
          <w:sz w:val="28"/>
          <w:szCs w:val="28"/>
          <w:lang w:eastAsia="en-US"/>
        </w:rPr>
        <w:t>Tiêu chuẩn này quy định các yêu cầu kỹ thuật, chỉ tiêu an toàn thực phẩm, yêu cầu về bao gói, ghi nhãn, bảo quản và vận chuyển đối với sản phẩm Nhung hươu ngâm mật ong Hoàng Gia do Hợp tác xã Hoàng Gia Farm sản xuất và kinh doanh</w:t>
      </w:r>
      <w:r w:rsidR="0098480F">
        <w:rPr>
          <w:rFonts w:ascii="Times New Roman" w:eastAsia="Times New Roman" w:hAnsi="Times New Roman" w:cs="Times New Roman"/>
          <w:sz w:val="28"/>
          <w:szCs w:val="28"/>
          <w:lang w:val="nl-NL" w:eastAsia="en-US"/>
        </w:rPr>
        <w:t>.</w:t>
      </w:r>
    </w:p>
    <w:p w14:paraId="2F106EC6" w14:textId="46D7FFC4"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w:t>
      </w:r>
    </w:p>
    <w:p w14:paraId="4D1965AD" w14:textId="26F64458" w:rsidR="005A069C" w:rsidRPr="005A069C" w:rsidRDefault="005A069C">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5A069C">
        <w:rPr>
          <w:rFonts w:ascii="Times New Roman" w:eastAsia="Times New Roman" w:hAnsi="Times New Roman" w:cs="Times New Roman"/>
          <w:sz w:val="28"/>
          <w:szCs w:val="28"/>
          <w:lang w:eastAsia="en-US"/>
        </w:rPr>
        <w:t xml:space="preserve">Nhung hươu ngâm mật ong: Là sản phẩm được chế biến từ nhung hươu sau sơ chế, thái lát, ngâm </w:t>
      </w:r>
      <w:r w:rsidR="00EA0DD3">
        <w:rPr>
          <w:rFonts w:ascii="Times New Roman" w:eastAsia="Times New Roman" w:hAnsi="Times New Roman" w:cs="Times New Roman"/>
          <w:sz w:val="28"/>
          <w:szCs w:val="28"/>
          <w:lang w:eastAsia="en-US"/>
        </w:rPr>
        <w:t>với</w:t>
      </w:r>
      <w:r w:rsidRPr="005A069C">
        <w:rPr>
          <w:rFonts w:ascii="Times New Roman" w:eastAsia="Times New Roman" w:hAnsi="Times New Roman" w:cs="Times New Roman"/>
          <w:sz w:val="28"/>
          <w:szCs w:val="28"/>
          <w:lang w:eastAsia="en-US"/>
        </w:rPr>
        <w:t xml:space="preserve"> mật ong và đóng gói trong bao bì phù hợp.</w:t>
      </w:r>
    </w:p>
    <w:p w14:paraId="24767015"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6E4EA49B"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5A0DAEE4"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QCVN 8-3:2012/BYT</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59FB3FE9"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Thông tư số 17/2023/TT-BYT ngày 25/9/2023 của Bộ Y tế Sửa đổi, bổ sung và bãi bỏ một số văn bản quy phạm pháp luật về an toàn thực phẩm do Bộ trưởng Bộ Y tế ban hành;</w:t>
      </w:r>
    </w:p>
    <w:p w14:paraId="0FE6D1DA" w14:textId="77777777" w:rsidR="00BA07D4" w:rsidRDefault="0098480F" w:rsidP="00BA07D4">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r w:rsidR="00BA07D4">
        <w:rPr>
          <w:rFonts w:ascii="Times New Roman" w:eastAsia="Times New Roman" w:hAnsi="Times New Roman" w:cs="Times New Roman"/>
          <w:sz w:val="28"/>
          <w:szCs w:val="28"/>
          <w:lang w:val="nl-NL"/>
        </w:rPr>
        <w:t>;</w:t>
      </w:r>
    </w:p>
    <w:p w14:paraId="0ABA9D1A" w14:textId="13FA99B1" w:rsidR="00BA07D4" w:rsidRPr="00502FCB" w:rsidRDefault="00BA07D4" w:rsidP="00BA07D4">
      <w:pPr>
        <w:spacing w:before="120" w:after="120" w:line="300" w:lineRule="exact"/>
        <w:ind w:firstLine="720"/>
        <w:jc w:val="both"/>
        <w:rPr>
          <w:rFonts w:ascii="Times New Roman" w:eastAsia="Times New Roman" w:hAnsi="Times New Roman" w:cs="Times New Roman"/>
          <w:sz w:val="28"/>
          <w:szCs w:val="28"/>
          <w:lang w:val="nl-NL"/>
        </w:rPr>
      </w:pPr>
      <w:r w:rsidRPr="00502FCB">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23B9E723"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2DE4E522"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4.1. Các chỉ tiêu cảm quan</w:t>
      </w:r>
    </w:p>
    <w:tbl>
      <w:tblPr>
        <w:tblStyle w:val="TableGrid"/>
        <w:tblW w:w="0" w:type="auto"/>
        <w:jc w:val="center"/>
        <w:tblLook w:val="04A0" w:firstRow="1" w:lastRow="0" w:firstColumn="1" w:lastColumn="0" w:noHBand="0" w:noVBand="1"/>
      </w:tblPr>
      <w:tblGrid>
        <w:gridCol w:w="2229"/>
        <w:gridCol w:w="6857"/>
      </w:tblGrid>
      <w:tr w:rsidR="00AC33EE" w14:paraId="01700B0E" w14:textId="77777777" w:rsidTr="00A90074">
        <w:trPr>
          <w:jc w:val="center"/>
        </w:trPr>
        <w:tc>
          <w:tcPr>
            <w:tcW w:w="2229" w:type="dxa"/>
          </w:tcPr>
          <w:p w14:paraId="413724C4" w14:textId="77777777" w:rsidR="00AC33EE" w:rsidRDefault="0098480F">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Tên chỉ tiêu</w:t>
            </w:r>
          </w:p>
        </w:tc>
        <w:tc>
          <w:tcPr>
            <w:tcW w:w="6857" w:type="dxa"/>
          </w:tcPr>
          <w:p w14:paraId="7B8A3DC1" w14:textId="77777777" w:rsidR="00AC33EE" w:rsidRDefault="0098480F">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Yêu cầu</w:t>
            </w:r>
          </w:p>
        </w:tc>
      </w:tr>
      <w:tr w:rsidR="00AC33EE" w14:paraId="647DE1A6" w14:textId="77777777" w:rsidTr="00A90074">
        <w:trPr>
          <w:jc w:val="center"/>
        </w:trPr>
        <w:tc>
          <w:tcPr>
            <w:tcW w:w="2229" w:type="dxa"/>
          </w:tcPr>
          <w:p w14:paraId="4264C7F7"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Màu sắc</w:t>
            </w:r>
          </w:p>
        </w:tc>
        <w:tc>
          <w:tcPr>
            <w:tcW w:w="6857" w:type="dxa"/>
          </w:tcPr>
          <w:p w14:paraId="2F582B32" w14:textId="7585138B" w:rsidR="00AC33EE" w:rsidRPr="006C7789" w:rsidRDefault="006C7789">
            <w:pPr>
              <w:spacing w:before="100" w:after="100" w:line="300" w:lineRule="exact"/>
              <w:jc w:val="both"/>
              <w:textAlignment w:val="baseline"/>
              <w:rPr>
                <w:rFonts w:ascii="Times New Roman" w:eastAsia="Times New Roman" w:hAnsi="Times New Roman" w:cs="Times New Roman"/>
                <w:sz w:val="28"/>
                <w:szCs w:val="28"/>
                <w:lang w:val="nl-NL" w:eastAsia="en-US"/>
              </w:rPr>
            </w:pPr>
            <w:r w:rsidRPr="006C7789">
              <w:rPr>
                <w:rFonts w:ascii="Times New Roman" w:hAnsi="Times New Roman" w:cs="Times New Roman"/>
                <w:sz w:val="28"/>
                <w:szCs w:val="28"/>
              </w:rPr>
              <w:t>Màu vàng nâu đến nâu hổ phách, đặc trưng của sản phẩm</w:t>
            </w:r>
          </w:p>
        </w:tc>
      </w:tr>
      <w:tr w:rsidR="00AC33EE" w14:paraId="2B798CD5" w14:textId="77777777" w:rsidTr="00A90074">
        <w:trPr>
          <w:jc w:val="center"/>
        </w:trPr>
        <w:tc>
          <w:tcPr>
            <w:tcW w:w="2229" w:type="dxa"/>
          </w:tcPr>
          <w:p w14:paraId="4C4677E4"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Mùi</w:t>
            </w:r>
          </w:p>
        </w:tc>
        <w:tc>
          <w:tcPr>
            <w:tcW w:w="6857" w:type="dxa"/>
          </w:tcPr>
          <w:p w14:paraId="467256D2" w14:textId="0AFEE392" w:rsidR="00AC33EE" w:rsidRDefault="006C7789">
            <w:pPr>
              <w:spacing w:before="100" w:after="100" w:line="300" w:lineRule="exact"/>
              <w:jc w:val="both"/>
              <w:textAlignment w:val="baseline"/>
              <w:rPr>
                <w:rFonts w:ascii="Times New Roman" w:eastAsia="Times New Roman" w:hAnsi="Times New Roman" w:cs="Times New Roman"/>
                <w:sz w:val="28"/>
                <w:szCs w:val="28"/>
                <w:lang w:val="nl-NL" w:eastAsia="en-US"/>
              </w:rPr>
            </w:pPr>
            <w:r w:rsidRPr="006C7789">
              <w:rPr>
                <w:rFonts w:ascii="Times New Roman" w:hAnsi="Times New Roman" w:cs="Times New Roman"/>
                <w:sz w:val="28"/>
                <w:szCs w:val="28"/>
              </w:rPr>
              <w:t>Mùi thơm đặc trưng của mật ong hòa quyện với mùi đặc trưng của nhung hươu; không có mùi lạ</w:t>
            </w:r>
          </w:p>
        </w:tc>
      </w:tr>
      <w:tr w:rsidR="00AC33EE" w14:paraId="6E3C0B65" w14:textId="77777777" w:rsidTr="00A90074">
        <w:trPr>
          <w:jc w:val="center"/>
        </w:trPr>
        <w:tc>
          <w:tcPr>
            <w:tcW w:w="2229" w:type="dxa"/>
          </w:tcPr>
          <w:p w14:paraId="711C9959"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Vị</w:t>
            </w:r>
          </w:p>
        </w:tc>
        <w:tc>
          <w:tcPr>
            <w:tcW w:w="6857" w:type="dxa"/>
          </w:tcPr>
          <w:p w14:paraId="7133E098" w14:textId="170272A3" w:rsidR="00AC33EE" w:rsidRDefault="006C7789">
            <w:pPr>
              <w:spacing w:before="100" w:after="100" w:line="300" w:lineRule="exact"/>
              <w:jc w:val="both"/>
              <w:textAlignment w:val="baseline"/>
              <w:rPr>
                <w:rFonts w:ascii="Times New Roman" w:hAnsi="Times New Roman" w:cs="Times New Roman"/>
                <w:sz w:val="28"/>
                <w:szCs w:val="28"/>
              </w:rPr>
            </w:pPr>
            <w:r w:rsidRPr="006C7789">
              <w:rPr>
                <w:rFonts w:ascii="Times New Roman" w:hAnsi="Times New Roman" w:cs="Times New Roman"/>
                <w:sz w:val="28"/>
                <w:szCs w:val="28"/>
              </w:rPr>
              <w:t>Vị ngọt đặc trưng của mật ong, hòa quyện với vị đặc trưng của nhung hươu; không có vị lạ</w:t>
            </w:r>
          </w:p>
        </w:tc>
      </w:tr>
      <w:tr w:rsidR="00AC33EE" w14:paraId="26F67EA3" w14:textId="77777777" w:rsidTr="00A90074">
        <w:trPr>
          <w:jc w:val="center"/>
        </w:trPr>
        <w:tc>
          <w:tcPr>
            <w:tcW w:w="2229" w:type="dxa"/>
          </w:tcPr>
          <w:p w14:paraId="108E1C5A"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Trạng thái</w:t>
            </w:r>
          </w:p>
        </w:tc>
        <w:tc>
          <w:tcPr>
            <w:tcW w:w="6857" w:type="dxa"/>
          </w:tcPr>
          <w:p w14:paraId="36E26982" w14:textId="00F2B353" w:rsidR="00AC33EE" w:rsidRDefault="006C7789">
            <w:pPr>
              <w:spacing w:before="100" w:after="100" w:line="300" w:lineRule="exact"/>
              <w:jc w:val="both"/>
              <w:textAlignment w:val="baseline"/>
              <w:rPr>
                <w:rFonts w:ascii="Times New Roman" w:eastAsia="Times New Roman" w:hAnsi="Times New Roman" w:cs="Times New Roman"/>
                <w:sz w:val="28"/>
                <w:szCs w:val="28"/>
                <w:lang w:val="nl-NL" w:eastAsia="en-US"/>
              </w:rPr>
            </w:pPr>
            <w:r w:rsidRPr="006C7789">
              <w:rPr>
                <w:rFonts w:ascii="Times New Roman" w:hAnsi="Times New Roman" w:cs="Times New Roman"/>
                <w:sz w:val="28"/>
                <w:szCs w:val="28"/>
              </w:rPr>
              <w:t>Nhung hươu thái lát ngâm trong mật ong; lát nhung hươu giữ được hình dạng đặc trưng, không dập nát, không có dấu hiệu hư hỏng</w:t>
            </w:r>
          </w:p>
        </w:tc>
      </w:tr>
      <w:tr w:rsidR="00AC33EE" w14:paraId="598D024D" w14:textId="77777777" w:rsidTr="00A90074">
        <w:trPr>
          <w:jc w:val="center"/>
        </w:trPr>
        <w:tc>
          <w:tcPr>
            <w:tcW w:w="2229" w:type="dxa"/>
          </w:tcPr>
          <w:p w14:paraId="596507F5"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Tạp chất</w:t>
            </w:r>
          </w:p>
        </w:tc>
        <w:tc>
          <w:tcPr>
            <w:tcW w:w="6857" w:type="dxa"/>
          </w:tcPr>
          <w:p w14:paraId="13EF2C8E" w14:textId="0D2C130C" w:rsidR="00AC33EE" w:rsidRDefault="006C7789">
            <w:pPr>
              <w:spacing w:before="100" w:after="100" w:line="300" w:lineRule="exact"/>
              <w:jc w:val="both"/>
              <w:textAlignment w:val="baseline"/>
              <w:rPr>
                <w:rFonts w:ascii="Times New Roman" w:eastAsia="Times New Roman" w:hAnsi="Times New Roman" w:cs="Times New Roman"/>
                <w:sz w:val="28"/>
                <w:szCs w:val="28"/>
                <w:lang w:val="nl-NL" w:eastAsia="en-US"/>
              </w:rPr>
            </w:pPr>
            <w:r w:rsidRPr="006C7789">
              <w:rPr>
                <w:rFonts w:ascii="Times New Roman" w:hAnsi="Times New Roman" w:cs="Times New Roman"/>
                <w:sz w:val="28"/>
                <w:szCs w:val="28"/>
              </w:rPr>
              <w:t>Không có tạp chất lạ nhìn thấy bằng mắt thường</w:t>
            </w:r>
          </w:p>
        </w:tc>
      </w:tr>
    </w:tbl>
    <w:p w14:paraId="119E1F17" w14:textId="77777777" w:rsidR="00AC33EE" w:rsidRDefault="0098480F">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4.2. </w:t>
      </w:r>
      <w:r>
        <w:rPr>
          <w:rFonts w:ascii="Times New Roman" w:eastAsia="Times New Roman" w:hAnsi="Times New Roman" w:cs="Times New Roman"/>
          <w:b/>
          <w:sz w:val="28"/>
          <w:szCs w:val="28"/>
          <w:lang w:eastAsia="en-US"/>
        </w:rPr>
        <w:t>Các chỉ tiêu vi sinh</w:t>
      </w:r>
    </w:p>
    <w:tbl>
      <w:tblPr>
        <w:tblW w:w="9112" w:type="dxa"/>
        <w:jc w:val="center"/>
        <w:tblLayout w:type="fixed"/>
        <w:tblLook w:val="04A0" w:firstRow="1" w:lastRow="0" w:firstColumn="1" w:lastColumn="0" w:noHBand="0" w:noVBand="1"/>
      </w:tblPr>
      <w:tblGrid>
        <w:gridCol w:w="708"/>
        <w:gridCol w:w="3537"/>
        <w:gridCol w:w="1843"/>
        <w:gridCol w:w="1821"/>
        <w:gridCol w:w="1203"/>
      </w:tblGrid>
      <w:tr w:rsidR="00AC33EE" w14:paraId="4C865497" w14:textId="77777777" w:rsidTr="00A6243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A1B6408"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53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7D98D55"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00FA443"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182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31D6287" w14:textId="596834BA"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 xml:space="preserve">Mức </w:t>
            </w:r>
            <w:r w:rsidR="00A6243D">
              <w:rPr>
                <w:rFonts w:ascii="Times New Roman" w:eastAsia="Times New Roman" w:hAnsi="Times New Roman" w:cs="Times New Roman"/>
                <w:b/>
                <w:bCs/>
                <w:sz w:val="28"/>
                <w:szCs w:val="28"/>
                <w:lang w:eastAsia="en-US"/>
              </w:rPr>
              <w:t>yêu cầu</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95993C3"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Ghi chú</w:t>
            </w:r>
          </w:p>
        </w:tc>
      </w:tr>
      <w:tr w:rsidR="00AC33EE" w14:paraId="4A18BDC8" w14:textId="77777777" w:rsidTr="00A6243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867F9E6"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1</w:t>
            </w:r>
          </w:p>
        </w:tc>
        <w:tc>
          <w:tcPr>
            <w:tcW w:w="353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7EACC9D" w14:textId="7803A1C8" w:rsidR="00AC33EE" w:rsidRDefault="0098480F">
            <w:pPr>
              <w:autoSpaceDE w:val="0"/>
              <w:autoSpaceDN w:val="0"/>
              <w:adjustRightInd w:val="0"/>
              <w:spacing w:before="80" w:after="80" w:line="240" w:lineRule="auto"/>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 xml:space="preserve">Tổng số </w:t>
            </w:r>
            <w:r w:rsidR="007928E2">
              <w:rPr>
                <w:rFonts w:ascii="Times New Roman" w:eastAsia="Times New Roman" w:hAnsi="Times New Roman" w:cs="Times New Roman"/>
                <w:sz w:val="28"/>
                <w:szCs w:val="28"/>
                <w:lang w:eastAsia="en-US"/>
              </w:rPr>
              <w:t>vi sinh vật</w:t>
            </w:r>
            <w:r>
              <w:rPr>
                <w:rFonts w:ascii="Times New Roman" w:eastAsia="Times New Roman" w:hAnsi="Times New Roman" w:cs="Times New Roman"/>
                <w:sz w:val="28"/>
                <w:szCs w:val="28"/>
                <w:lang w:eastAsia="en-US"/>
              </w:rPr>
              <w:t xml:space="preserve"> hiếu khí</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5B877A0"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182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0D2381A" w14:textId="175CBAE3" w:rsidR="00AC33EE" w:rsidRPr="00396D05" w:rsidRDefault="00A6243D">
            <w:pPr>
              <w:autoSpaceDE w:val="0"/>
              <w:autoSpaceDN w:val="0"/>
              <w:adjustRightInd w:val="0"/>
              <w:spacing w:before="80" w:after="80" w:line="240" w:lineRule="auto"/>
              <w:jc w:val="center"/>
              <w:rPr>
                <w:rFonts w:ascii="Calibri" w:eastAsia="Times New Roman" w:hAnsi="Calibri" w:cs="Calibri"/>
                <w:sz w:val="28"/>
                <w:szCs w:val="28"/>
                <w:vertAlign w:val="superscript"/>
                <w:lang w:eastAsia="en-US"/>
              </w:rPr>
            </w:pPr>
            <w:r w:rsidRPr="00A6243D">
              <w:rPr>
                <w:rFonts w:ascii="Times New Roman" w:eastAsia="Times New Roman" w:hAnsi="Times New Roman" w:cs="Times New Roman"/>
                <w:sz w:val="28"/>
                <w:szCs w:val="28"/>
                <w:lang w:eastAsia="en-US"/>
              </w:rPr>
              <w:t>≤</w:t>
            </w:r>
            <w:r w:rsidR="006D0D75">
              <w:rPr>
                <w:rFonts w:ascii="Times New Roman" w:eastAsia="Times New Roman" w:hAnsi="Times New Roman" w:cs="Times New Roman"/>
                <w:sz w:val="28"/>
                <w:szCs w:val="28"/>
                <w:lang w:eastAsia="en-US"/>
              </w:rPr>
              <w:t xml:space="preserve"> 5 x</w:t>
            </w:r>
            <w:r w:rsidR="00396D05">
              <w:rPr>
                <w:rFonts w:ascii="Times New Roman" w:eastAsia="Times New Roman" w:hAnsi="Times New Roman" w:cs="Times New Roman"/>
                <w:sz w:val="28"/>
                <w:szCs w:val="28"/>
                <w:lang w:eastAsia="en-US"/>
              </w:rPr>
              <w:t>10</w:t>
            </w:r>
            <w:r w:rsidR="006D0D75">
              <w:rPr>
                <w:rFonts w:ascii="Times New Roman" w:eastAsia="Times New Roman" w:hAnsi="Times New Roman" w:cs="Times New Roman"/>
                <w:sz w:val="28"/>
                <w:szCs w:val="28"/>
                <w:vertAlign w:val="superscript"/>
                <w:lang w:eastAsia="en-US"/>
              </w:rPr>
              <w:t>5</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Pr>
          <w:p w14:paraId="5BBF0467" w14:textId="77777777" w:rsidR="00AC33EE" w:rsidRDefault="00AC33EE">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AC33EE" w14:paraId="4ADE64C6" w14:textId="77777777" w:rsidTr="00A6243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2357DBF"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w:t>
            </w:r>
          </w:p>
        </w:tc>
        <w:tc>
          <w:tcPr>
            <w:tcW w:w="3537" w:type="dxa"/>
            <w:tcBorders>
              <w:top w:val="single" w:sz="2" w:space="0" w:color="000000"/>
              <w:left w:val="single" w:sz="2" w:space="0" w:color="000000"/>
              <w:bottom w:val="single" w:sz="2" w:space="0" w:color="000000"/>
              <w:right w:val="single" w:sz="2" w:space="0" w:color="000000"/>
            </w:tcBorders>
            <w:shd w:val="clear" w:color="000000" w:fill="FFFFFF"/>
          </w:tcPr>
          <w:p w14:paraId="4925C4EE" w14:textId="435A1A06" w:rsidR="00AC33EE" w:rsidRDefault="0098480F">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E</w:t>
            </w:r>
            <w:r w:rsidR="00A55D27">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coli</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4900AF4F"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1821" w:type="dxa"/>
            <w:tcBorders>
              <w:top w:val="single" w:sz="2" w:space="0" w:color="000000"/>
              <w:left w:val="single" w:sz="2" w:space="0" w:color="000000"/>
              <w:bottom w:val="single" w:sz="2" w:space="0" w:color="000000"/>
              <w:right w:val="single" w:sz="2" w:space="0" w:color="000000"/>
            </w:tcBorders>
            <w:shd w:val="clear" w:color="000000" w:fill="FFFFFF"/>
          </w:tcPr>
          <w:p w14:paraId="3A52432A" w14:textId="63655EE6" w:rsidR="00AC33EE" w:rsidRDefault="006D0D75">
            <w:pPr>
              <w:autoSpaceDE w:val="0"/>
              <w:autoSpaceDN w:val="0"/>
              <w:adjustRightInd w:val="0"/>
              <w:spacing w:before="80" w:after="80" w:line="240" w:lineRule="auto"/>
              <w:jc w:val="center"/>
              <w:rPr>
                <w:rFonts w:ascii="Calibri" w:eastAsia="Times New Roman" w:hAnsi="Calibri" w:cs="Calibri"/>
                <w:sz w:val="28"/>
                <w:szCs w:val="28"/>
                <w:lang w:eastAsia="en-US"/>
              </w:rPr>
            </w:pPr>
            <w:r w:rsidRPr="00A6243D">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5 x10</w:t>
            </w:r>
            <w:r>
              <w:rPr>
                <w:rFonts w:ascii="Times New Roman" w:eastAsia="Times New Roman" w:hAnsi="Times New Roman" w:cs="Times New Roman"/>
                <w:sz w:val="28"/>
                <w:szCs w:val="28"/>
                <w:vertAlign w:val="superscript"/>
                <w:lang w:eastAsia="en-US"/>
              </w:rPr>
              <w:t>1</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Pr>
          <w:p w14:paraId="00E77775" w14:textId="77777777" w:rsidR="00AC33EE" w:rsidRDefault="00AC33EE">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AC33EE" w14:paraId="320DE8AF" w14:textId="77777777" w:rsidTr="00A6243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0CCCC48"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w:t>
            </w:r>
          </w:p>
        </w:tc>
        <w:tc>
          <w:tcPr>
            <w:tcW w:w="3537" w:type="dxa"/>
            <w:tcBorders>
              <w:top w:val="single" w:sz="2" w:space="0" w:color="000000"/>
              <w:left w:val="single" w:sz="2" w:space="0" w:color="000000"/>
              <w:bottom w:val="single" w:sz="2" w:space="0" w:color="000000"/>
              <w:right w:val="single" w:sz="2" w:space="0" w:color="000000"/>
            </w:tcBorders>
            <w:shd w:val="clear" w:color="000000" w:fill="FFFFFF"/>
          </w:tcPr>
          <w:p w14:paraId="5BC5CEFB" w14:textId="70DB2299" w:rsidR="00AC33EE" w:rsidRDefault="007A4D03">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Salmonella</w:t>
            </w:r>
            <w:r w:rsidR="00A55D27">
              <w:rPr>
                <w:rFonts w:ascii="Times New Roman" w:eastAsia="Times New Roman" w:hAnsi="Times New Roman" w:cs="Times New Roman"/>
                <w:sz w:val="28"/>
                <w:szCs w:val="28"/>
                <w:lang w:eastAsia="en-US"/>
              </w:rPr>
              <w:t xml:space="preserve"> spp</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EA25171" w14:textId="570190C1"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w:t>
            </w:r>
            <w:r w:rsidR="00A6243D">
              <w:rPr>
                <w:rFonts w:ascii="Times New Roman" w:eastAsia="Times New Roman" w:hAnsi="Times New Roman" w:cs="Times New Roman"/>
                <w:sz w:val="28"/>
                <w:szCs w:val="28"/>
                <w:lang w:eastAsia="en-US"/>
              </w:rPr>
              <w:t>25</w:t>
            </w:r>
            <w:r>
              <w:rPr>
                <w:rFonts w:ascii="Times New Roman" w:eastAsia="Times New Roman" w:hAnsi="Times New Roman" w:cs="Times New Roman"/>
                <w:sz w:val="28"/>
                <w:szCs w:val="28"/>
                <w:lang w:eastAsia="en-US"/>
              </w:rPr>
              <w:t>g</w:t>
            </w:r>
          </w:p>
        </w:tc>
        <w:tc>
          <w:tcPr>
            <w:tcW w:w="182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41B4939"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KPH</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Pr>
          <w:p w14:paraId="65D4DC22" w14:textId="77777777" w:rsidR="00AC33EE" w:rsidRDefault="00AC33EE">
            <w:pPr>
              <w:autoSpaceDE w:val="0"/>
              <w:autoSpaceDN w:val="0"/>
              <w:adjustRightInd w:val="0"/>
              <w:spacing w:before="80" w:after="80" w:line="240" w:lineRule="auto"/>
              <w:jc w:val="center"/>
              <w:rPr>
                <w:rFonts w:ascii="Calibri" w:eastAsia="Times New Roman" w:hAnsi="Calibri" w:cs="Calibri"/>
                <w:sz w:val="28"/>
                <w:szCs w:val="28"/>
                <w:lang w:eastAsia="en-US"/>
              </w:rPr>
            </w:pPr>
          </w:p>
        </w:tc>
      </w:tr>
    </w:tbl>
    <w:p w14:paraId="5B561879" w14:textId="77777777" w:rsidR="00AC33EE" w:rsidRDefault="0098480F">
      <w:pPr>
        <w:autoSpaceDE w:val="0"/>
        <w:autoSpaceDN w:val="0"/>
        <w:adjustRightInd w:val="0"/>
        <w:spacing w:before="120" w:after="120" w:line="240" w:lineRule="auto"/>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4.3. Hàm lượng kim loại nặng</w:t>
      </w:r>
    </w:p>
    <w:tbl>
      <w:tblPr>
        <w:tblW w:w="9070" w:type="dxa"/>
        <w:jc w:val="center"/>
        <w:tblLayout w:type="fixed"/>
        <w:tblLook w:val="04A0" w:firstRow="1" w:lastRow="0" w:firstColumn="1" w:lastColumn="0" w:noHBand="0" w:noVBand="1"/>
      </w:tblPr>
      <w:tblGrid>
        <w:gridCol w:w="708"/>
        <w:gridCol w:w="3613"/>
        <w:gridCol w:w="1047"/>
        <w:gridCol w:w="1772"/>
        <w:gridCol w:w="1930"/>
      </w:tblGrid>
      <w:tr w:rsidR="00AC33EE" w14:paraId="35628F7A"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0F5C688"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TT</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FCE0A73"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Tên chỉ tiêu</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E73BCB6"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Đơn vị</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91B7147" w14:textId="3C041C79"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 xml:space="preserve">Mức </w:t>
            </w:r>
            <w:r w:rsidR="00A6243D">
              <w:rPr>
                <w:rFonts w:ascii="Times New Roman" w:eastAsia="Times New Roman" w:hAnsi="Times New Roman" w:cs="Times New Roman"/>
                <w:b/>
                <w:bCs/>
                <w:sz w:val="28"/>
                <w:szCs w:val="26"/>
                <w:lang w:eastAsia="en-US"/>
              </w:rPr>
              <w:t>yêu cầu</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D57E7E" w14:textId="7E6EDD2C" w:rsidR="00AC33EE" w:rsidRDefault="009924A8">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8"/>
                <w:lang w:eastAsia="en-US"/>
              </w:rPr>
              <w:t>Ghi chú</w:t>
            </w:r>
          </w:p>
        </w:tc>
      </w:tr>
      <w:tr w:rsidR="00AC33EE" w14:paraId="3E97870B"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126FDC9"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1</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tcPr>
          <w:p w14:paraId="6FE2BFEA" w14:textId="77777777" w:rsidR="00AC33EE" w:rsidRDefault="0098480F">
            <w:pPr>
              <w:autoSpaceDE w:val="0"/>
              <w:autoSpaceDN w:val="0"/>
              <w:adjustRightInd w:val="0"/>
              <w:spacing w:before="80" w:after="80" w:line="240" w:lineRule="auto"/>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Thủy ngân (Hg)</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tcPr>
          <w:p w14:paraId="68E9612D"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mg/kg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5C41EE36" w14:textId="098EC1EB" w:rsidR="00AC33EE" w:rsidRDefault="006D0D75">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sidRPr="006D0D75">
              <w:rPr>
                <w:rFonts w:ascii="Times New Roman" w:eastAsia="Times New Roman" w:hAnsi="Times New Roman" w:cs="Times New Roman"/>
                <w:sz w:val="28"/>
                <w:szCs w:val="26"/>
                <w:lang w:eastAsia="en-US"/>
              </w:rPr>
              <w:t>≤ 0,05</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tcPr>
          <w:p w14:paraId="685C78EA" w14:textId="77777777" w:rsidR="00AC33EE" w:rsidRDefault="00AC33EE">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p>
        </w:tc>
      </w:tr>
      <w:tr w:rsidR="00AC33EE" w14:paraId="5768BD86"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6ACB3F9" w14:textId="1E75D237" w:rsidR="00AC33EE" w:rsidRDefault="00222CA6">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2</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tcPr>
          <w:p w14:paraId="3A814B72" w14:textId="77777777" w:rsidR="00AC33EE" w:rsidRDefault="0098480F">
            <w:pPr>
              <w:autoSpaceDE w:val="0"/>
              <w:autoSpaceDN w:val="0"/>
              <w:adjustRightInd w:val="0"/>
              <w:spacing w:before="80" w:after="80" w:line="240" w:lineRule="auto"/>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Chì (Pb)</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tcPr>
          <w:p w14:paraId="0D383526"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mg/kg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405BB963" w14:textId="7FE07F1A" w:rsidR="00AC33EE" w:rsidRDefault="006D0D75">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sidRPr="006D0D75">
              <w:rPr>
                <w:rFonts w:ascii="Times New Roman" w:eastAsia="Times New Roman" w:hAnsi="Times New Roman" w:cs="Times New Roman"/>
                <w:sz w:val="28"/>
                <w:szCs w:val="26"/>
                <w:lang w:eastAsia="en-US"/>
              </w:rPr>
              <w:t>≤ 0,1</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tcPr>
          <w:p w14:paraId="19E3E8DA" w14:textId="77777777" w:rsidR="00AC33EE" w:rsidRDefault="00AC33EE">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p>
        </w:tc>
      </w:tr>
    </w:tbl>
    <w:p w14:paraId="20A1F310" w14:textId="073B6730" w:rsidR="00AC33EE" w:rsidRDefault="0098480F">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4.4. </w:t>
      </w:r>
      <w:r w:rsidR="00A60B44">
        <w:rPr>
          <w:rFonts w:ascii="Times New Roman" w:eastAsia="Times New Roman" w:hAnsi="Times New Roman" w:cs="Times New Roman"/>
          <w:b/>
          <w:sz w:val="28"/>
          <w:szCs w:val="28"/>
          <w:lang w:eastAsia="en-US"/>
        </w:rPr>
        <w:t>Giá trị</w:t>
      </w:r>
      <w:r>
        <w:rPr>
          <w:rFonts w:ascii="Times New Roman" w:eastAsia="Times New Roman" w:hAnsi="Times New Roman" w:cs="Times New Roman"/>
          <w:b/>
          <w:sz w:val="28"/>
          <w:szCs w:val="28"/>
          <w:lang w:eastAsia="en-US"/>
        </w:rPr>
        <w:t xml:space="preserve"> dinh dưỡng</w:t>
      </w:r>
      <w:r w:rsidR="00A60B44">
        <w:rPr>
          <w:rFonts w:ascii="Times New Roman" w:eastAsia="Times New Roman" w:hAnsi="Times New Roman" w:cs="Times New Roman"/>
          <w:b/>
          <w:sz w:val="28"/>
          <w:szCs w:val="28"/>
          <w:lang w:eastAsia="en-US"/>
        </w:rPr>
        <w:t xml:space="preserve"> trung bình trong 100g sản phẩm</w:t>
      </w:r>
    </w:p>
    <w:tbl>
      <w:tblPr>
        <w:tblW w:w="9125" w:type="dxa"/>
        <w:jc w:val="center"/>
        <w:tblLayout w:type="fixed"/>
        <w:tblLook w:val="04A0" w:firstRow="1" w:lastRow="0" w:firstColumn="1" w:lastColumn="0" w:noHBand="0" w:noVBand="1"/>
      </w:tblPr>
      <w:tblGrid>
        <w:gridCol w:w="708"/>
        <w:gridCol w:w="3338"/>
        <w:gridCol w:w="1568"/>
        <w:gridCol w:w="2093"/>
        <w:gridCol w:w="1418"/>
      </w:tblGrid>
      <w:tr w:rsidR="00AC33EE" w14:paraId="2E22A687"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FF67EEE"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E7073A9"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B11F655"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B23EFD8" w14:textId="63F69B1B" w:rsidR="00AC33EE" w:rsidRDefault="00A60B44">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Giá trị</w:t>
            </w:r>
            <w:r w:rsidR="0098480F">
              <w:rPr>
                <w:rFonts w:ascii="Times New Roman" w:eastAsia="Times New Roman" w:hAnsi="Times New Roman" w:cs="Times New Roman"/>
                <w:b/>
                <w:bCs/>
                <w:sz w:val="28"/>
                <w:szCs w:val="28"/>
                <w:lang w:eastAsia="en-US"/>
              </w:rPr>
              <w:t xml:space="preserve"> công bố</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CB530EC"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Ghi chú</w:t>
            </w:r>
          </w:p>
        </w:tc>
      </w:tr>
      <w:tr w:rsidR="00AC33EE" w14:paraId="05255F48"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25B45E4" w14:textId="77777777" w:rsidR="00AC33EE" w:rsidRDefault="0098480F">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1</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0294DBD4" w14:textId="77777777" w:rsidR="00AC33EE" w:rsidRDefault="0098480F">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Năng lượng</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23C1F6A3" w14:textId="77777777" w:rsidR="00AC33EE" w:rsidRDefault="0098480F">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Kcal/100g</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tcPr>
          <w:p w14:paraId="631F928A" w14:textId="43FF83BA" w:rsidR="00AC33EE" w:rsidRDefault="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310</w:t>
            </w:r>
            <w:r w:rsidR="009A4474">
              <w:rPr>
                <w:rFonts w:ascii="Times New Roman" w:hAnsi="Times New Roman" w:cs="Times New Roman"/>
                <w:sz w:val="28"/>
                <w:szCs w:val="26"/>
              </w:rPr>
              <w:t>,</w:t>
            </w:r>
            <w:r>
              <w:rPr>
                <w:rFonts w:ascii="Times New Roman" w:hAnsi="Times New Roman" w:cs="Times New Roman"/>
                <w:sz w:val="28"/>
                <w:szCs w:val="26"/>
              </w:rPr>
              <w:t>40</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14:paraId="4D45ADB2" w14:textId="77777777" w:rsidR="00AC33EE" w:rsidRDefault="00AC33EE">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41105E34"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1D6C689" w14:textId="6417250B"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2</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78B254F" w14:textId="264F5C24" w:rsidR="00EB3D55" w:rsidRDefault="00EB3D55" w:rsidP="00EB3D55">
            <w:pPr>
              <w:spacing w:before="80" w:after="80" w:line="240" w:lineRule="auto"/>
              <w:rPr>
                <w:rFonts w:ascii="Times New Roman" w:hAnsi="Times New Roman" w:cs="Times New Roman"/>
                <w:sz w:val="28"/>
                <w:szCs w:val="26"/>
              </w:rPr>
            </w:pPr>
            <w:r>
              <w:rPr>
                <w:rFonts w:ascii="Times New Roman" w:hAnsi="Times New Roman" w:cs="Times New Roman"/>
                <w:sz w:val="28"/>
                <w:szCs w:val="26"/>
              </w:rPr>
              <w:t>Chất béo</w:t>
            </w:r>
            <w:r w:rsidR="009D16B2">
              <w:rPr>
                <w:rFonts w:ascii="Times New Roman" w:hAnsi="Times New Roman" w:cs="Times New Roman"/>
                <w:sz w:val="28"/>
                <w:szCs w:val="26"/>
              </w:rPr>
              <w:t xml:space="preserve"> toàn phần</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30233E59" w14:textId="79026EF0"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g/100g</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tcPr>
          <w:p w14:paraId="531BBB1E" w14:textId="4A256D22"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4</w:t>
            </w:r>
            <w:r w:rsidR="009A4474">
              <w:rPr>
                <w:rFonts w:ascii="Times New Roman" w:hAnsi="Times New Roman" w:cs="Times New Roman"/>
                <w:sz w:val="28"/>
                <w:szCs w:val="26"/>
              </w:rPr>
              <w:t>,</w:t>
            </w:r>
            <w:r>
              <w:rPr>
                <w:rFonts w:ascii="Times New Roman" w:hAnsi="Times New Roman" w:cs="Times New Roman"/>
                <w:sz w:val="28"/>
                <w:szCs w:val="26"/>
              </w:rPr>
              <w:t>40</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14:paraId="69E63F1E"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711F5545"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5C509ED" w14:textId="5DD0B306"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31A887C" w14:textId="77777777" w:rsidR="00EB3D55" w:rsidRDefault="00EB3D55"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Carbohydrate</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5BF2F083"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tcPr>
          <w:p w14:paraId="1201A7FC" w14:textId="47213FCF"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53</w:t>
            </w:r>
            <w:r w:rsidR="009A4474">
              <w:rPr>
                <w:rFonts w:ascii="Times New Roman" w:hAnsi="Times New Roman" w:cs="Times New Roman"/>
                <w:sz w:val="28"/>
                <w:szCs w:val="26"/>
              </w:rPr>
              <w:t>,</w:t>
            </w:r>
            <w:r>
              <w:rPr>
                <w:rFonts w:ascii="Times New Roman" w:hAnsi="Times New Roman" w:cs="Times New Roman"/>
                <w:sz w:val="28"/>
                <w:szCs w:val="26"/>
              </w:rPr>
              <w:t>63</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14:paraId="64963294"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0DA7EB31"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4402156"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4</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2B4B86FB" w14:textId="02DF8F5A" w:rsidR="00EB3D55" w:rsidRDefault="009D16B2"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Protein (</w:t>
            </w:r>
            <w:r w:rsidR="00EB3D55">
              <w:rPr>
                <w:rFonts w:ascii="Times New Roman" w:hAnsi="Times New Roman" w:cs="Times New Roman"/>
                <w:sz w:val="28"/>
                <w:szCs w:val="26"/>
              </w:rPr>
              <w:t>Chất đạm</w:t>
            </w:r>
            <w:r>
              <w:rPr>
                <w:rFonts w:ascii="Times New Roman" w:hAnsi="Times New Roman" w:cs="Times New Roman"/>
                <w:sz w:val="28"/>
                <w:szCs w:val="26"/>
              </w:rPr>
              <w:t>)</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0B862181"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tcPr>
          <w:p w14:paraId="33C00EEE" w14:textId="61823924"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14</w:t>
            </w:r>
            <w:r w:rsidR="009A4474">
              <w:rPr>
                <w:rFonts w:ascii="Times New Roman" w:hAnsi="Times New Roman" w:cs="Times New Roman"/>
                <w:sz w:val="28"/>
                <w:szCs w:val="26"/>
              </w:rPr>
              <w:t>,</w:t>
            </w:r>
            <w:r>
              <w:rPr>
                <w:rFonts w:ascii="Times New Roman" w:hAnsi="Times New Roman" w:cs="Times New Roman"/>
                <w:sz w:val="28"/>
                <w:szCs w:val="26"/>
              </w:rPr>
              <w:t>07</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14:paraId="6A099BB9"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0294285C" w14:textId="77777777" w:rsidTr="00A60B44">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DF66840" w14:textId="001DE0B0"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5</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10A5AF4" w14:textId="5F04A55B" w:rsidR="00EB3D55" w:rsidRDefault="00EB3D55"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Natri</w:t>
            </w:r>
            <w:r w:rsidR="009D16B2">
              <w:rPr>
                <w:rFonts w:ascii="Times New Roman" w:hAnsi="Times New Roman" w:cs="Times New Roman"/>
                <w:sz w:val="28"/>
                <w:szCs w:val="26"/>
              </w:rPr>
              <w:t xml:space="preserve"> (Na)</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35503EA6" w14:textId="41B1B651"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mg/100g</w:t>
            </w:r>
          </w:p>
        </w:tc>
        <w:tc>
          <w:tcPr>
            <w:tcW w:w="2093" w:type="dxa"/>
            <w:tcBorders>
              <w:top w:val="single" w:sz="2" w:space="0" w:color="000000"/>
              <w:left w:val="single" w:sz="2" w:space="0" w:color="000000"/>
              <w:bottom w:val="single" w:sz="2" w:space="0" w:color="000000"/>
              <w:right w:val="single" w:sz="2" w:space="0" w:color="000000"/>
            </w:tcBorders>
            <w:shd w:val="clear" w:color="000000" w:fill="FFFFFF"/>
          </w:tcPr>
          <w:p w14:paraId="62803175" w14:textId="631E5019"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23</w:t>
            </w:r>
            <w:r w:rsidR="009A4474">
              <w:rPr>
                <w:rFonts w:ascii="Times New Roman" w:hAnsi="Times New Roman" w:cs="Times New Roman"/>
                <w:sz w:val="28"/>
                <w:szCs w:val="26"/>
              </w:rPr>
              <w:t>,</w:t>
            </w:r>
            <w:r>
              <w:rPr>
                <w:rFonts w:ascii="Times New Roman" w:hAnsi="Times New Roman" w:cs="Times New Roman"/>
                <w:sz w:val="28"/>
                <w:szCs w:val="26"/>
              </w:rPr>
              <w:t>74</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14:paraId="6AF63675"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bl>
    <w:p w14:paraId="6A515B7A" w14:textId="50B32B3C"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5. </w:t>
      </w:r>
      <w:r w:rsidR="006872D2">
        <w:rPr>
          <w:rFonts w:ascii="Times New Roman" w:eastAsia="Times New Roman" w:hAnsi="Times New Roman" w:cs="Times New Roman"/>
          <w:b/>
          <w:sz w:val="28"/>
          <w:szCs w:val="28"/>
          <w:lang w:eastAsia="en-US"/>
        </w:rPr>
        <w:t>Yêu cầu về</w:t>
      </w:r>
      <w:r>
        <w:rPr>
          <w:rFonts w:ascii="Times New Roman" w:eastAsia="Times New Roman" w:hAnsi="Times New Roman" w:cs="Times New Roman"/>
          <w:b/>
          <w:sz w:val="28"/>
          <w:szCs w:val="28"/>
          <w:lang w:eastAsia="en-US"/>
        </w:rPr>
        <w:t xml:space="preserve"> bao gói, ghi nhãn, bảo quản và vận chuyển</w:t>
      </w:r>
    </w:p>
    <w:p w14:paraId="4E2F423E"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28A4C66B" w14:textId="77777777" w:rsidR="00EB3D55" w:rsidRPr="00EB3D55" w:rsidRDefault="00EB3D55" w:rsidP="00EB3D55">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sidRPr="00EB3D55">
        <w:rPr>
          <w:rFonts w:ascii="Times New Roman" w:eastAsia="Times New Roman" w:hAnsi="Times New Roman" w:cs="Times New Roman"/>
          <w:bCs/>
          <w:sz w:val="28"/>
          <w:szCs w:val="28"/>
          <w:lang w:val="vi-VN"/>
        </w:rPr>
        <w:t xml:space="preserve">- Quy cách đóng gói: </w:t>
      </w:r>
      <w:r w:rsidRPr="00EB3D55">
        <w:rPr>
          <w:rFonts w:ascii="Times New Roman" w:eastAsia="Times New Roman" w:hAnsi="Times New Roman" w:cs="Times New Roman"/>
          <w:bCs/>
          <w:sz w:val="28"/>
          <w:szCs w:val="28"/>
        </w:rPr>
        <w:t>Sản phẩm được đóng trong lọ (chai) thủy tinh với các quy cách: 250 g/lọ; 350 g/lọ; 500 g/lọ hoặc các quy cách khác theo nhu cầu thị trường. Khối lượng tịnh được ghi rõ trên nhãn của từng đơn vị sản phẩm.</w:t>
      </w:r>
    </w:p>
    <w:p w14:paraId="545CBDFA" w14:textId="77777777" w:rsidR="00EB3D55" w:rsidRPr="00EB3D55" w:rsidRDefault="00EB3D55" w:rsidP="00EB3D55">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val="nl-NL"/>
        </w:rPr>
      </w:pPr>
      <w:r w:rsidRPr="00EB3D55">
        <w:rPr>
          <w:rFonts w:ascii="Times New Roman" w:eastAsia="Times New Roman" w:hAnsi="Times New Roman" w:cs="Times New Roman"/>
          <w:bCs/>
          <w:sz w:val="28"/>
          <w:szCs w:val="28"/>
          <w:lang w:val="nl-NL"/>
        </w:rPr>
        <w:t xml:space="preserve">- </w:t>
      </w:r>
      <w:r w:rsidRPr="00EB3D55">
        <w:rPr>
          <w:rFonts w:ascii="Times New Roman" w:eastAsia="Times New Roman" w:hAnsi="Times New Roman" w:cs="Times New Roman"/>
          <w:bCs/>
          <w:sz w:val="28"/>
          <w:szCs w:val="28"/>
        </w:rPr>
        <w:t>Chất liệu bao bì tiếp xúc trực tiếp với sản phẩm: Sản phẩm được chứa đựng trong lọ thủy tinh chuyên dùng cho thực phẩm, có nắp kín, bảo đảm phù hợp quy định về an toàn thực phẩm và không làm ảnh hưởng đến chất lượng sản phẩm trong quá trình bảo quản.</w:t>
      </w:r>
    </w:p>
    <w:p w14:paraId="04F10820" w14:textId="77777777" w:rsidR="00EB3D55" w:rsidRPr="00EB3D55" w:rsidRDefault="00EB3D55" w:rsidP="00EB3D55">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sidRPr="00EB3D55">
        <w:rPr>
          <w:rFonts w:ascii="Times New Roman" w:eastAsia="Times New Roman" w:hAnsi="Times New Roman" w:cs="Times New Roman"/>
          <w:bCs/>
          <w:sz w:val="28"/>
          <w:szCs w:val="28"/>
        </w:rPr>
        <w:t>- Bao bì bảo quản, vận chuyển: Sản phẩm được đóng gói trong bao bì thứ cấp phù hợp, bảo đảm vệ sinh, hạn chế va đập, nứt vỡ và duy trì chất lượng sản phẩm trong quá trình bảo quản, vận chuyển.</w:t>
      </w:r>
    </w:p>
    <w:p w14:paraId="6A82C04D" w14:textId="0BEE9B3F"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pacing w:val="-2"/>
          <w:sz w:val="28"/>
          <w:szCs w:val="28"/>
          <w:lang w:eastAsia="en-US"/>
        </w:rPr>
      </w:pPr>
      <w:r>
        <w:rPr>
          <w:rFonts w:ascii="Times New Roman" w:eastAsia="SimSun" w:hAnsi="Times New Roman" w:cs="Times New Roman"/>
          <w:b/>
          <w:bCs/>
          <w:sz w:val="28"/>
          <w:szCs w:val="28"/>
        </w:rPr>
        <w:t>5.2.</w:t>
      </w:r>
      <w:r>
        <w:rPr>
          <w:rFonts w:ascii="Times New Roman" w:eastAsia="SimSun" w:hAnsi="Times New Roman" w:cs="Times New Roman"/>
          <w:sz w:val="28"/>
          <w:szCs w:val="28"/>
        </w:rPr>
        <w:t xml:space="preserve"> </w:t>
      </w:r>
      <w:r>
        <w:rPr>
          <w:rStyle w:val="Strong"/>
          <w:rFonts w:ascii="Times New Roman" w:eastAsia="SimSun" w:hAnsi="Times New Roman" w:cs="Times New Roman"/>
          <w:sz w:val="28"/>
          <w:szCs w:val="28"/>
        </w:rPr>
        <w:t xml:space="preserve">Ghi nhãn sản phẩm: </w:t>
      </w:r>
      <w:r w:rsidR="00A75F26" w:rsidRPr="00A75F26">
        <w:rPr>
          <w:rFonts w:ascii="Times New Roman" w:eastAsia="SimSun" w:hAnsi="Times New Roman" w:cs="Times New Roman"/>
          <w:sz w:val="28"/>
          <w:szCs w:val="28"/>
        </w:rPr>
        <w:t>Nhãn sản phẩm được ghi theo quy định của pháp luật hiện hành về ghi nhãn hàng hóa và các quy định có liên quan về an toàn thực phẩm</w:t>
      </w:r>
      <w:r>
        <w:rPr>
          <w:rFonts w:ascii="Times New Roman" w:eastAsia="Times New Roman" w:hAnsi="Times New Roman" w:cs="Times New Roman"/>
          <w:spacing w:val="-2"/>
          <w:sz w:val="28"/>
          <w:szCs w:val="28"/>
          <w:lang w:val="nl-NL" w:eastAsia="en-US"/>
        </w:rPr>
        <w:t>.</w:t>
      </w:r>
    </w:p>
    <w:p w14:paraId="04BB76E3" w14:textId="77777777" w:rsidR="00180241"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vi-VN" w:eastAsia="en-US"/>
        </w:rPr>
        <w:t xml:space="preserve">.3. </w:t>
      </w:r>
      <w:r>
        <w:rPr>
          <w:rFonts w:ascii="Times New Roman" w:eastAsia="Times New Roman" w:hAnsi="Times New Roman" w:cs="Times New Roman"/>
          <w:b/>
          <w:sz w:val="28"/>
          <w:szCs w:val="28"/>
          <w:lang w:eastAsia="en-US"/>
        </w:rPr>
        <w:t>B</w:t>
      </w:r>
      <w:r>
        <w:rPr>
          <w:rFonts w:ascii="Times New Roman" w:eastAsia="Times New Roman" w:hAnsi="Times New Roman" w:cs="Times New Roman"/>
          <w:b/>
          <w:sz w:val="28"/>
          <w:szCs w:val="28"/>
          <w:lang w:val="vi-VN" w:eastAsia="en-US"/>
        </w:rPr>
        <w:t>ảo quản</w:t>
      </w:r>
      <w:r w:rsidR="00180241">
        <w:rPr>
          <w:rFonts w:ascii="Times New Roman" w:eastAsia="Times New Roman" w:hAnsi="Times New Roman" w:cs="Times New Roman"/>
          <w:b/>
          <w:sz w:val="28"/>
          <w:szCs w:val="28"/>
          <w:lang w:eastAsia="en-US"/>
        </w:rPr>
        <w:t xml:space="preserve"> và hạn sử dụng</w:t>
      </w:r>
      <w:r>
        <w:rPr>
          <w:rFonts w:ascii="Times New Roman" w:eastAsia="Times New Roman" w:hAnsi="Times New Roman" w:cs="Times New Roman"/>
          <w:sz w:val="28"/>
          <w:szCs w:val="28"/>
          <w:lang w:val="vi-VN" w:eastAsia="en-US"/>
        </w:rPr>
        <w:t>:</w:t>
      </w:r>
    </w:p>
    <w:p w14:paraId="35182AA2" w14:textId="79426F79" w:rsidR="00AC33EE" w:rsidRDefault="00F64B18">
      <w:pPr>
        <w:autoSpaceDE w:val="0"/>
        <w:autoSpaceDN w:val="0"/>
        <w:adjustRightInd w:val="0"/>
        <w:spacing w:before="120" w:after="120" w:line="300" w:lineRule="exact"/>
        <w:ind w:firstLine="720"/>
        <w:jc w:val="both"/>
        <w:rPr>
          <w:rFonts w:ascii="Times New Roman" w:hAnsi="Times New Roman" w:cs="Times New Roman"/>
          <w:sz w:val="28"/>
          <w:szCs w:val="26"/>
        </w:rPr>
      </w:pPr>
      <w:r w:rsidRPr="00F64B18">
        <w:rPr>
          <w:rFonts w:ascii="Times New Roman" w:hAnsi="Times New Roman" w:cs="Times New Roman"/>
          <w:sz w:val="28"/>
          <w:szCs w:val="26"/>
        </w:rPr>
        <w:t>Bảo quản trong điều kiện mát, tránh ánh nắng trực tiếp. Sau khi mở nắp, đậy kín và bảo quản trong ngăn mát tủ lạnh</w:t>
      </w:r>
      <w:r w:rsidR="0098480F">
        <w:rPr>
          <w:rFonts w:ascii="Times New Roman" w:hAnsi="Times New Roman" w:cs="Times New Roman"/>
          <w:sz w:val="28"/>
          <w:szCs w:val="26"/>
        </w:rPr>
        <w:t>.</w:t>
      </w:r>
    </w:p>
    <w:p w14:paraId="3EC0BC1E" w14:textId="64A5862A" w:rsidR="00180241" w:rsidRDefault="00180241">
      <w:pPr>
        <w:autoSpaceDE w:val="0"/>
        <w:autoSpaceDN w:val="0"/>
        <w:adjustRightInd w:val="0"/>
        <w:spacing w:before="120" w:after="120" w:line="300" w:lineRule="exact"/>
        <w:ind w:firstLine="720"/>
        <w:jc w:val="both"/>
        <w:rPr>
          <w:rFonts w:ascii="Times New Roman" w:hAnsi="Times New Roman" w:cs="Times New Roman"/>
          <w:sz w:val="28"/>
          <w:szCs w:val="26"/>
        </w:rPr>
      </w:pPr>
      <w:r w:rsidRPr="00180241">
        <w:rPr>
          <w:rFonts w:ascii="Times New Roman" w:hAnsi="Times New Roman" w:cs="Times New Roman"/>
          <w:sz w:val="28"/>
          <w:szCs w:val="26"/>
        </w:rPr>
        <w:t>Thời hạn sử dụng: 12 tháng kể từ ngày sản xuất</w:t>
      </w:r>
    </w:p>
    <w:p w14:paraId="7B284876" w14:textId="77777777" w:rsidR="00AC33EE" w:rsidRDefault="0098480F">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Pr>
          <w:rFonts w:ascii="Times New Roman" w:eastAsia="Calibri" w:hAnsi="Times New Roman" w:cs="Times New Roman"/>
          <w:b/>
          <w:sz w:val="28"/>
          <w:szCs w:val="26"/>
        </w:rPr>
        <w:lastRenderedPageBreak/>
        <w:t>5.4. Vận chuyển</w:t>
      </w:r>
      <w:r>
        <w:rPr>
          <w:rFonts w:ascii="Times New Roman" w:eastAsia="Calibri" w:hAnsi="Times New Roman" w:cs="Times New Roman"/>
          <w:sz w:val="28"/>
          <w:szCs w:val="26"/>
        </w:rPr>
        <w:t>: Phương tiện vận chuyển phải khô, sạch, không có mùi lạ và không ảnh hưởng đến chất lượng sản phẩm.</w:t>
      </w:r>
    </w:p>
    <w:p w14:paraId="78BE2DAE" w14:textId="77777777" w:rsidR="00B422BB" w:rsidRPr="00B422BB" w:rsidRDefault="00B422BB" w:rsidP="00B422BB">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422BB">
        <w:rPr>
          <w:rFonts w:ascii="Times New Roman" w:eastAsia="Calibri" w:hAnsi="Times New Roman" w:cs="Times New Roman"/>
          <w:b/>
          <w:bCs/>
          <w:sz w:val="28"/>
          <w:szCs w:val="26"/>
        </w:rPr>
        <w:t>6. Phương pháp thử</w:t>
      </w:r>
    </w:p>
    <w:p w14:paraId="32EB5916" w14:textId="77777777" w:rsidR="00B422BB" w:rsidRDefault="00B422BB" w:rsidP="00B422BB">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422BB">
        <w:rPr>
          <w:rFonts w:ascii="Times New Roman" w:eastAsia="Calibri" w:hAnsi="Times New Roman" w:cs="Times New Roman"/>
          <w:sz w:val="28"/>
          <w:szCs w:val="26"/>
        </w:rPr>
        <w:t>Các chỉ tiêu chất lượng và an toàn thực phẩm của sản phẩm được xác định theo các phương pháp thử tương ứng quy định trong tiêu chuẩn, quy chuẩn kỹ thuật hiện hành hoặc theo phương pháp thử phù hợp đang được áp dụng tại các phòng thử nghiệm.</w:t>
      </w:r>
    </w:p>
    <w:p w14:paraId="00CCE0C1"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b/>
          <w:bCs/>
          <w:sz w:val="28"/>
          <w:szCs w:val="26"/>
        </w:rPr>
        <w:t>7. Quy định quản lý chất lượng</w:t>
      </w:r>
    </w:p>
    <w:p w14:paraId="4ED70BE0"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sz w:val="28"/>
          <w:szCs w:val="26"/>
        </w:rPr>
        <w:t>Sản phẩm Nhung hươu ngâm mật ong Hoàng Gia phải được sản xuất, kiểm soát chất lượng và bảo đảm các yêu cầu kỹ thuật theo quy định tại Tiêu chuẩn cơ sở này.</w:t>
      </w:r>
    </w:p>
    <w:p w14:paraId="2AEF8052"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sz w:val="28"/>
          <w:szCs w:val="26"/>
        </w:rPr>
        <w:t>Nhung hươu sử dụng làm nguyên liệu phải có nguồn gốc rõ ràng, được kiểm soát trong quá trình chăn nuôi, thu hoạch và sơ chế. Mật ong sử dụng phải bảo đảm chất lượng, an toàn thực phẩm và có nguồn gốc rõ ràng.</w:t>
      </w:r>
    </w:p>
    <w:p w14:paraId="411A96F7"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sz w:val="28"/>
          <w:szCs w:val="26"/>
        </w:rPr>
        <w:t>Quá trình sản xuất, bao gồm sơ chế nhung hươu, thái lát, ngâm mật ong, đóng gói và bảo quản phải được thực hiện theo quy trình nội bộ của Hợp tác xã Hoàng Gia Farm, bảo đảm vệ sinh và hạn chế các yếu tố có thể ảnh hưởng đến chất lượng, an toàn thực phẩm của sản phẩm.</w:t>
      </w:r>
    </w:p>
    <w:p w14:paraId="341E5F04"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sz w:val="28"/>
          <w:szCs w:val="26"/>
        </w:rPr>
        <w:t>Sản phẩm trước khi đưa ra thị trường phải được kiểm soát các chỉ tiêu chất lượng và an toàn thực phẩm theo quy định hiện hành và yêu cầu của Tiêu chuẩn cơ sở này.</w:t>
      </w:r>
    </w:p>
    <w:p w14:paraId="0C2FFBC4" w14:textId="77777777" w:rsidR="001D269E" w:rsidRPr="001D269E" w:rsidRDefault="001D269E" w:rsidP="001D269E">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1D269E">
        <w:rPr>
          <w:rFonts w:ascii="Times New Roman" w:eastAsia="Calibri" w:hAnsi="Times New Roman" w:cs="Times New Roman"/>
          <w:sz w:val="28"/>
          <w:szCs w:val="26"/>
        </w:rPr>
        <w:t>Sản phẩm không đạt yêu cầu chất lượng hoặc không bảo đảm an toàn thực phẩm không được phép lưu thông trên thị trường.</w:t>
      </w:r>
    </w:p>
    <w:p w14:paraId="3B7B8748" w14:textId="06B2E194" w:rsidR="00A479AC" w:rsidRDefault="001D269E" w:rsidP="00A479AC">
      <w:pPr>
        <w:spacing w:before="120" w:after="120" w:line="300" w:lineRule="exact"/>
        <w:ind w:firstLine="720"/>
        <w:jc w:val="both"/>
        <w:rPr>
          <w:rFonts w:ascii="Times New Roman" w:hAnsi="Times New Roman" w:cs="Times New Roman"/>
          <w:b/>
          <w:sz w:val="28"/>
          <w:szCs w:val="28"/>
          <w:lang w:val="nl-NL" w:eastAsia="en-US"/>
        </w:rPr>
      </w:pPr>
      <w:r>
        <w:rPr>
          <w:rFonts w:ascii="Times New Roman" w:hAnsi="Times New Roman" w:cs="Times New Roman"/>
          <w:b/>
          <w:sz w:val="28"/>
          <w:szCs w:val="28"/>
          <w:lang w:val="nl-NL" w:eastAsia="en-US"/>
        </w:rPr>
        <w:t>8</w:t>
      </w:r>
      <w:r w:rsidR="0098480F">
        <w:rPr>
          <w:rFonts w:ascii="Times New Roman" w:hAnsi="Times New Roman" w:cs="Times New Roman"/>
          <w:b/>
          <w:sz w:val="28"/>
          <w:szCs w:val="28"/>
          <w:lang w:val="nl-NL" w:eastAsia="en-US"/>
        </w:rPr>
        <w:t>. Xuất xứ và thương nhân chịu trách nhiệm về chất lượng hàng hóa</w:t>
      </w:r>
    </w:p>
    <w:p w14:paraId="4EEAC236" w14:textId="77777777" w:rsidR="00A479AC" w:rsidRDefault="00A479AC" w:rsidP="00A479AC">
      <w:pPr>
        <w:spacing w:before="120" w:after="120" w:line="300" w:lineRule="exact"/>
        <w:ind w:firstLine="720"/>
        <w:jc w:val="both"/>
        <w:rPr>
          <w:rFonts w:ascii="Times New Roman" w:hAnsi="Times New Roman" w:cs="Times New Roman"/>
          <w:bCs/>
          <w:sz w:val="28"/>
          <w:szCs w:val="28"/>
        </w:rPr>
      </w:pPr>
      <w:r>
        <w:rPr>
          <w:rFonts w:ascii="Times New Roman" w:eastAsia="Times New Roman" w:hAnsi="Times New Roman" w:cs="Times New Roman"/>
          <w:color w:val="000000"/>
          <w:sz w:val="28"/>
          <w:szCs w:val="28"/>
        </w:rPr>
        <w:t>Tên cơ sở</w:t>
      </w:r>
      <w:r w:rsidR="001B46CD">
        <w:rPr>
          <w:rFonts w:ascii="Times New Roman" w:eastAsia="Times New Roman" w:hAnsi="Times New Roman" w:cs="Times New Roman"/>
          <w:color w:val="000000"/>
          <w:sz w:val="28"/>
          <w:szCs w:val="28"/>
          <w:lang w:val="vi-VN"/>
        </w:rPr>
        <w:t>: </w:t>
      </w:r>
      <w:r w:rsidR="001B46CD" w:rsidRPr="00624487">
        <w:rPr>
          <w:rFonts w:ascii="Times New Roman" w:hAnsi="Times New Roman" w:cs="Times New Roman"/>
          <w:bCs/>
          <w:sz w:val="28"/>
          <w:szCs w:val="28"/>
        </w:rPr>
        <w:t>Hợp tác xã Hoàng Gia Farm</w:t>
      </w:r>
    </w:p>
    <w:p w14:paraId="70E2647A" w14:textId="0ED2FAC3" w:rsidR="001B46CD" w:rsidRDefault="001B46CD" w:rsidP="00A479AC">
      <w:pPr>
        <w:spacing w:before="120" w:after="120" w:line="300" w:lineRule="exac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Địa chỉ liên hệ: </w:t>
      </w:r>
      <w:r w:rsidRPr="00624487">
        <w:rPr>
          <w:rFonts w:ascii="Times New Roman" w:hAnsi="Times New Roman" w:cs="Times New Roman"/>
          <w:sz w:val="28"/>
          <w:szCs w:val="28"/>
        </w:rPr>
        <w:t>Thôn Tân Lập, xã Quang Trung, tỉnh Bắc Ninh</w:t>
      </w:r>
      <w:r>
        <w:rPr>
          <w:rFonts w:ascii="Times New Roman" w:eastAsia="Times New Roman" w:hAnsi="Times New Roman" w:cs="Times New Roman"/>
          <w:color w:val="000000"/>
          <w:sz w:val="28"/>
          <w:szCs w:val="28"/>
        </w:rPr>
        <w:t>.</w:t>
      </w:r>
    </w:p>
    <w:p w14:paraId="3835909C" w14:textId="1B281A6D" w:rsidR="001B46CD" w:rsidRDefault="001B46CD" w:rsidP="001B46CD">
      <w:pPr>
        <w:shd w:val="clear" w:color="auto" w:fill="FFFFFF"/>
        <w:spacing w:before="120" w:after="120" w:line="320" w:lineRule="exact"/>
        <w:ind w:firstLine="720"/>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4"/>
          <w:lang w:val="vi-VN"/>
        </w:rPr>
        <w:t>Điện thoại: </w:t>
      </w:r>
      <w:r w:rsidRPr="00624487">
        <w:rPr>
          <w:rFonts w:ascii="Times New Roman" w:eastAsia="Calibri" w:hAnsi="Times New Roman" w:cs="Times New Roman"/>
          <w:sz w:val="28"/>
          <w:szCs w:val="28"/>
        </w:rPr>
        <w:t>0978.688.666</w:t>
      </w:r>
      <w:r>
        <w:rPr>
          <w:rFonts w:ascii="Times New Roman" w:eastAsia="Calibri" w:hAnsi="Times New Roman" w:cs="Times New Roman"/>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Calibri" w:hAnsi="Times New Roman" w:cs="Times New Roman"/>
          <w:sz w:val="28"/>
          <w:szCs w:val="28"/>
        </w:rPr>
        <w:t xml:space="preserve"> </w:t>
      </w:r>
    </w:p>
    <w:p w14:paraId="14106A97" w14:textId="192D07BB" w:rsidR="001B46CD" w:rsidRDefault="001B46CD" w:rsidP="001B46CD">
      <w:pPr>
        <w:shd w:val="clear" w:color="auto" w:fill="FFFFFF"/>
        <w:spacing w:before="120" w:after="120" w:line="300" w:lineRule="exact"/>
        <w:ind w:firstLine="720"/>
        <w:jc w:val="both"/>
        <w:rPr>
          <w:rFonts w:ascii="Times New Roman" w:eastAsia="Calibri" w:hAnsi="Times New Roman" w:cs="Times New Roman"/>
          <w:sz w:val="28"/>
          <w:szCs w:val="28"/>
        </w:rPr>
      </w:pPr>
      <w:r w:rsidRPr="00624487">
        <w:rPr>
          <w:rFonts w:ascii="Times New Roman" w:eastAsia="Calibri" w:hAnsi="Times New Roman" w:cs="Times New Roman"/>
          <w:sz w:val="28"/>
          <w:szCs w:val="28"/>
        </w:rPr>
        <w:t xml:space="preserve">Email: </w:t>
      </w:r>
      <w:r w:rsidRPr="001A52D9">
        <w:rPr>
          <w:rFonts w:ascii="Times New Roman" w:eastAsia="Calibri" w:hAnsi="Times New Roman" w:cs="Times New Roman"/>
          <w:sz w:val="28"/>
          <w:szCs w:val="28"/>
        </w:rPr>
        <w:t>hangtanyen74@gmail.com</w:t>
      </w:r>
      <w:r w:rsidRPr="00624487">
        <w:rPr>
          <w:rFonts w:ascii="Times New Roman" w:eastAsia="Calibri" w:hAnsi="Times New Roman" w:cs="Times New Roman"/>
          <w:sz w:val="28"/>
          <w:szCs w:val="28"/>
        </w:rPr>
        <w:t xml:space="preserve"> </w:t>
      </w:r>
    </w:p>
    <w:p w14:paraId="0E8DA558"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vi-VN" w:eastAsia="en-US"/>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tbl>
      <w:tblPr>
        <w:tblW w:w="9168" w:type="dxa"/>
        <w:jc w:val="center"/>
        <w:tblLook w:val="04A0" w:firstRow="1" w:lastRow="0" w:firstColumn="1" w:lastColumn="0" w:noHBand="0" w:noVBand="1"/>
      </w:tblPr>
      <w:tblGrid>
        <w:gridCol w:w="3831"/>
        <w:gridCol w:w="5337"/>
      </w:tblGrid>
      <w:tr w:rsidR="00AC33EE" w14:paraId="7B592CF4" w14:textId="77777777">
        <w:trPr>
          <w:trHeight w:val="2008"/>
          <w:jc w:val="center"/>
        </w:trPr>
        <w:tc>
          <w:tcPr>
            <w:tcW w:w="3831" w:type="dxa"/>
            <w:shd w:val="clear" w:color="auto" w:fill="auto"/>
          </w:tcPr>
          <w:p w14:paraId="6B0CE3BA" w14:textId="77777777" w:rsidR="00AC33EE" w:rsidRDefault="00AC33EE">
            <w:pPr>
              <w:tabs>
                <w:tab w:val="center" w:pos="4320"/>
                <w:tab w:val="right" w:pos="8640"/>
              </w:tabs>
              <w:spacing w:after="0" w:line="240" w:lineRule="auto"/>
              <w:ind w:left="720"/>
              <w:rPr>
                <w:rFonts w:ascii="Times New Roman" w:eastAsia="Times New Roman" w:hAnsi="Times New Roman" w:cs="Times New Roman"/>
                <w:sz w:val="26"/>
                <w:szCs w:val="26"/>
                <w:lang w:val="nl-NL" w:eastAsia="en-US"/>
              </w:rPr>
            </w:pPr>
          </w:p>
        </w:tc>
        <w:tc>
          <w:tcPr>
            <w:tcW w:w="5337" w:type="dxa"/>
            <w:shd w:val="clear" w:color="auto" w:fill="auto"/>
          </w:tcPr>
          <w:p w14:paraId="688950B4" w14:textId="1D0594D6" w:rsidR="00AC33EE" w:rsidRDefault="00A479AC">
            <w:pPr>
              <w:spacing w:before="60" w:after="60" w:line="240" w:lineRule="auto"/>
              <w:outlineLvl w:val="0"/>
              <w:rPr>
                <w:rFonts w:ascii="Times New Roman" w:eastAsia="Times New Roman" w:hAnsi="Times New Roman" w:cs="Times New Roman"/>
                <w:bCs/>
                <w:i/>
                <w:kern w:val="28"/>
                <w:sz w:val="30"/>
                <w:szCs w:val="30"/>
                <w:lang w:val="nl-NL" w:eastAsia="en-US"/>
              </w:rPr>
            </w:pPr>
            <w:r>
              <w:rPr>
                <w:rFonts w:ascii="Times New Roman" w:eastAsia="Times New Roman" w:hAnsi="Times New Roman" w:cs="Times New Roman"/>
                <w:bCs/>
                <w:i/>
                <w:kern w:val="28"/>
                <w:sz w:val="30"/>
                <w:szCs w:val="30"/>
                <w:lang w:val="nl-NL" w:eastAsia="en-US"/>
              </w:rPr>
              <w:t>Quang Trung</w:t>
            </w:r>
            <w:r w:rsidR="0098480F">
              <w:rPr>
                <w:rFonts w:ascii="Times New Roman" w:eastAsia="Times New Roman" w:hAnsi="Times New Roman" w:cs="Times New Roman"/>
                <w:bCs/>
                <w:i/>
                <w:kern w:val="28"/>
                <w:sz w:val="30"/>
                <w:szCs w:val="30"/>
                <w:lang w:val="nl-NL" w:eastAsia="en-US"/>
              </w:rPr>
              <w:t xml:space="preserve">, ngày </w:t>
            </w:r>
            <w:r>
              <w:rPr>
                <w:rFonts w:ascii="Times New Roman" w:eastAsia="Times New Roman" w:hAnsi="Times New Roman" w:cs="Times New Roman"/>
                <w:bCs/>
                <w:i/>
                <w:kern w:val="28"/>
                <w:sz w:val="30"/>
                <w:szCs w:val="30"/>
                <w:lang w:val="nl-NL" w:eastAsia="en-US"/>
              </w:rPr>
              <w:t xml:space="preserve"> </w:t>
            </w:r>
            <w:r w:rsidR="000E1FF9">
              <w:rPr>
                <w:rFonts w:ascii="Times New Roman" w:eastAsia="Times New Roman" w:hAnsi="Times New Roman" w:cs="Times New Roman"/>
                <w:bCs/>
                <w:i/>
                <w:kern w:val="28"/>
                <w:sz w:val="30"/>
                <w:szCs w:val="30"/>
                <w:lang w:val="nl-NL" w:eastAsia="en-US"/>
              </w:rPr>
              <w:t>28</w:t>
            </w:r>
            <w:bookmarkStart w:id="0" w:name="_GoBack"/>
            <w:bookmarkEnd w:id="0"/>
            <w:r w:rsidR="0098480F">
              <w:rPr>
                <w:rFonts w:ascii="Times New Roman" w:eastAsia="Times New Roman" w:hAnsi="Times New Roman" w:cs="Times New Roman"/>
                <w:bCs/>
                <w:i/>
                <w:kern w:val="28"/>
                <w:sz w:val="30"/>
                <w:szCs w:val="30"/>
                <w:lang w:val="nl-NL" w:eastAsia="en-US"/>
              </w:rPr>
              <w:t xml:space="preserve">  tháng </w:t>
            </w:r>
            <w:r>
              <w:rPr>
                <w:rFonts w:ascii="Times New Roman" w:eastAsia="Times New Roman" w:hAnsi="Times New Roman" w:cs="Times New Roman"/>
                <w:bCs/>
                <w:i/>
                <w:kern w:val="28"/>
                <w:sz w:val="30"/>
                <w:szCs w:val="30"/>
                <w:lang w:val="nl-NL" w:eastAsia="en-US"/>
              </w:rPr>
              <w:t>9</w:t>
            </w:r>
            <w:r w:rsidR="0098480F">
              <w:rPr>
                <w:rFonts w:ascii="Times New Roman" w:eastAsia="Times New Roman" w:hAnsi="Times New Roman" w:cs="Times New Roman"/>
                <w:bCs/>
                <w:i/>
                <w:kern w:val="28"/>
                <w:sz w:val="30"/>
                <w:szCs w:val="30"/>
                <w:lang w:val="nl-NL" w:eastAsia="en-US"/>
              </w:rPr>
              <w:t xml:space="preserve"> năm 2026</w:t>
            </w:r>
          </w:p>
          <w:p w14:paraId="76E9E639" w14:textId="77777777" w:rsidR="00AC33EE" w:rsidRDefault="0098480F">
            <w:pPr>
              <w:pStyle w:val="Vnbnnidung20"/>
              <w:shd w:val="clear" w:color="auto" w:fill="auto"/>
              <w:spacing w:line="240" w:lineRule="auto"/>
              <w:ind w:left="360" w:hanging="360"/>
              <w:rPr>
                <w:sz w:val="24"/>
                <w:szCs w:val="24"/>
              </w:rPr>
            </w:pPr>
            <w:r>
              <w:rPr>
                <w:sz w:val="24"/>
                <w:szCs w:val="24"/>
              </w:rPr>
              <w:t>GIÁM ĐỐC</w:t>
            </w:r>
          </w:p>
          <w:p w14:paraId="4B4010F9" w14:textId="4D76D167" w:rsidR="00AC33EE" w:rsidRDefault="00A479AC">
            <w:pPr>
              <w:spacing w:after="0" w:line="240" w:lineRule="auto"/>
              <w:jc w:val="center"/>
              <w:rPr>
                <w:rFonts w:ascii="Times New Roman" w:eastAsia="Times New Roman" w:hAnsi="Times New Roman" w:cs="Times New Roman"/>
                <w:sz w:val="24"/>
                <w:szCs w:val="24"/>
                <w:lang w:val="nl-NL" w:eastAsia="en-US"/>
              </w:rPr>
            </w:pPr>
            <w:r>
              <w:rPr>
                <w:rFonts w:ascii="Times New Roman" w:eastAsia="Times New Roman" w:hAnsi="Times New Roman" w:cs="Times New Roman"/>
                <w:sz w:val="24"/>
                <w:szCs w:val="24"/>
                <w:lang w:val="nl-NL" w:eastAsia="en-US"/>
              </w:rPr>
              <w:t xml:space="preserve"> </w:t>
            </w:r>
          </w:p>
          <w:p w14:paraId="1EF2E8DC" w14:textId="77777777" w:rsidR="00A479AC" w:rsidRDefault="00A479AC">
            <w:pPr>
              <w:spacing w:after="0" w:line="240" w:lineRule="auto"/>
              <w:jc w:val="center"/>
              <w:rPr>
                <w:rFonts w:ascii="Times New Roman" w:eastAsia="Times New Roman" w:hAnsi="Times New Roman" w:cs="Times New Roman"/>
                <w:sz w:val="24"/>
                <w:szCs w:val="24"/>
                <w:lang w:val="nl-NL" w:eastAsia="en-US"/>
              </w:rPr>
            </w:pPr>
          </w:p>
          <w:p w14:paraId="73D80B9A"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42420968"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7A6FBB5C"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2B73BDCC"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1244FAE0" w14:textId="6A94A111" w:rsidR="00AC33EE" w:rsidRDefault="00A479AC">
            <w:pPr>
              <w:spacing w:after="0" w:line="240" w:lineRule="auto"/>
              <w:jc w:val="center"/>
              <w:rPr>
                <w:rFonts w:ascii="Times New Roman" w:eastAsia="Times New Roman" w:hAnsi="Times New Roman" w:cs="Times New Roman"/>
                <w:sz w:val="24"/>
                <w:szCs w:val="24"/>
                <w:lang w:val="nl-NL" w:eastAsia="en-US"/>
              </w:rPr>
            </w:pPr>
            <w:r>
              <w:rPr>
                <w:rFonts w:ascii="Times New Roman" w:hAnsi="Times New Roman" w:cs="Times New Roman"/>
                <w:b/>
                <w:sz w:val="28"/>
                <w:szCs w:val="26"/>
              </w:rPr>
              <w:t>Hoàng Công Viên</w:t>
            </w:r>
          </w:p>
        </w:tc>
      </w:tr>
    </w:tbl>
    <w:p w14:paraId="271E74B8" w14:textId="77777777" w:rsidR="00AC33EE" w:rsidRDefault="00AC33EE"/>
    <w:sectPr w:rsidR="00AC33EE">
      <w:footerReference w:type="default" r:id="rId7"/>
      <w:pgSz w:w="11907" w:h="16840"/>
      <w:pgMar w:top="1134" w:right="1134" w:bottom="1134" w:left="164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D4038F" w14:textId="77777777" w:rsidR="005221CF" w:rsidRDefault="005221CF">
      <w:pPr>
        <w:spacing w:line="240" w:lineRule="auto"/>
      </w:pPr>
      <w:r>
        <w:separator/>
      </w:r>
    </w:p>
  </w:endnote>
  <w:endnote w:type="continuationSeparator" w:id="0">
    <w:p w14:paraId="37D63D0E" w14:textId="77777777" w:rsidR="005221CF" w:rsidRDefault="005221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8421212"/>
      <w:docPartObj>
        <w:docPartGallery w:val="AutoText"/>
      </w:docPartObj>
    </w:sdtPr>
    <w:sdtEndPr/>
    <w:sdtContent>
      <w:p w14:paraId="4202F479" w14:textId="77777777" w:rsidR="00AC33EE" w:rsidRDefault="0098480F">
        <w:pPr>
          <w:pStyle w:val="Footer"/>
          <w:jc w:val="center"/>
        </w:pPr>
        <w:r>
          <w:fldChar w:fldCharType="begin"/>
        </w:r>
        <w:r>
          <w:instrText xml:space="preserve"> PAGE   \* MERGEFORMAT </w:instrText>
        </w:r>
        <w:r>
          <w:fldChar w:fldCharType="separate"/>
        </w:r>
        <w:r>
          <w:rPr>
            <w:noProof/>
          </w:rPr>
          <w:t>7</w:t>
        </w:r>
        <w:r>
          <w:fldChar w:fldCharType="end"/>
        </w:r>
      </w:p>
    </w:sdtContent>
  </w:sdt>
  <w:p w14:paraId="06699DDA" w14:textId="77777777" w:rsidR="00AC33EE" w:rsidRDefault="00AC3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CECF2" w14:textId="77777777" w:rsidR="005221CF" w:rsidRDefault="005221CF">
      <w:pPr>
        <w:spacing w:after="0"/>
      </w:pPr>
      <w:r>
        <w:separator/>
      </w:r>
    </w:p>
  </w:footnote>
  <w:footnote w:type="continuationSeparator" w:id="0">
    <w:p w14:paraId="2035134E" w14:textId="77777777" w:rsidR="005221CF" w:rsidRDefault="005221C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3E"/>
    <w:rsid w:val="00004A33"/>
    <w:rsid w:val="00005F78"/>
    <w:rsid w:val="00015AB8"/>
    <w:rsid w:val="00040AE9"/>
    <w:rsid w:val="000416E0"/>
    <w:rsid w:val="000463A1"/>
    <w:rsid w:val="00047B6D"/>
    <w:rsid w:val="0005594F"/>
    <w:rsid w:val="0005645D"/>
    <w:rsid w:val="00064BA0"/>
    <w:rsid w:val="00076FB5"/>
    <w:rsid w:val="00087064"/>
    <w:rsid w:val="000924F9"/>
    <w:rsid w:val="00094CCD"/>
    <w:rsid w:val="000A76F0"/>
    <w:rsid w:val="000A7A7A"/>
    <w:rsid w:val="000C07F3"/>
    <w:rsid w:val="000D4704"/>
    <w:rsid w:val="000D6973"/>
    <w:rsid w:val="000E1FF9"/>
    <w:rsid w:val="000F334B"/>
    <w:rsid w:val="000F5AD3"/>
    <w:rsid w:val="001030DF"/>
    <w:rsid w:val="00103AAE"/>
    <w:rsid w:val="001060A3"/>
    <w:rsid w:val="0012327F"/>
    <w:rsid w:val="00124560"/>
    <w:rsid w:val="00134243"/>
    <w:rsid w:val="001500DC"/>
    <w:rsid w:val="00157A3D"/>
    <w:rsid w:val="001632DB"/>
    <w:rsid w:val="00167259"/>
    <w:rsid w:val="00174959"/>
    <w:rsid w:val="001774EE"/>
    <w:rsid w:val="00180241"/>
    <w:rsid w:val="0018029F"/>
    <w:rsid w:val="0018729F"/>
    <w:rsid w:val="001915BB"/>
    <w:rsid w:val="001B46CD"/>
    <w:rsid w:val="001B5A56"/>
    <w:rsid w:val="001B5C63"/>
    <w:rsid w:val="001C6E06"/>
    <w:rsid w:val="001D269E"/>
    <w:rsid w:val="001E1712"/>
    <w:rsid w:val="001E1F6B"/>
    <w:rsid w:val="0020678B"/>
    <w:rsid w:val="002108D5"/>
    <w:rsid w:val="002146F7"/>
    <w:rsid w:val="00222CA6"/>
    <w:rsid w:val="0022613F"/>
    <w:rsid w:val="0025466F"/>
    <w:rsid w:val="002638A4"/>
    <w:rsid w:val="00264BA0"/>
    <w:rsid w:val="002756E6"/>
    <w:rsid w:val="002846BB"/>
    <w:rsid w:val="002B48B3"/>
    <w:rsid w:val="002C5669"/>
    <w:rsid w:val="002C7BB4"/>
    <w:rsid w:val="002D339D"/>
    <w:rsid w:val="002D4E14"/>
    <w:rsid w:val="002E0E40"/>
    <w:rsid w:val="002E7A00"/>
    <w:rsid w:val="002F1222"/>
    <w:rsid w:val="002F3A56"/>
    <w:rsid w:val="0030112A"/>
    <w:rsid w:val="00313B0D"/>
    <w:rsid w:val="00331A26"/>
    <w:rsid w:val="00333CA8"/>
    <w:rsid w:val="003413D8"/>
    <w:rsid w:val="003415B5"/>
    <w:rsid w:val="00345F7F"/>
    <w:rsid w:val="003546D0"/>
    <w:rsid w:val="00356988"/>
    <w:rsid w:val="00360C69"/>
    <w:rsid w:val="003734A7"/>
    <w:rsid w:val="00375B2F"/>
    <w:rsid w:val="003810B8"/>
    <w:rsid w:val="0038175F"/>
    <w:rsid w:val="00394FE1"/>
    <w:rsid w:val="00396D05"/>
    <w:rsid w:val="003B0878"/>
    <w:rsid w:val="003D0311"/>
    <w:rsid w:val="003D1ACF"/>
    <w:rsid w:val="003D683A"/>
    <w:rsid w:val="003F0082"/>
    <w:rsid w:val="003F2E39"/>
    <w:rsid w:val="003F40F0"/>
    <w:rsid w:val="004022F3"/>
    <w:rsid w:val="00416E18"/>
    <w:rsid w:val="004176FC"/>
    <w:rsid w:val="004226AE"/>
    <w:rsid w:val="0042666D"/>
    <w:rsid w:val="0044263C"/>
    <w:rsid w:val="00444093"/>
    <w:rsid w:val="00445994"/>
    <w:rsid w:val="004747CE"/>
    <w:rsid w:val="00487BB3"/>
    <w:rsid w:val="004935A5"/>
    <w:rsid w:val="004B14F9"/>
    <w:rsid w:val="004C49C6"/>
    <w:rsid w:val="004C6CEA"/>
    <w:rsid w:val="004D0379"/>
    <w:rsid w:val="004D5C76"/>
    <w:rsid w:val="004E10A8"/>
    <w:rsid w:val="004F5457"/>
    <w:rsid w:val="004F7BF3"/>
    <w:rsid w:val="0050677C"/>
    <w:rsid w:val="00507750"/>
    <w:rsid w:val="005221CF"/>
    <w:rsid w:val="00522FD5"/>
    <w:rsid w:val="00523314"/>
    <w:rsid w:val="005248D2"/>
    <w:rsid w:val="00534561"/>
    <w:rsid w:val="00543732"/>
    <w:rsid w:val="005441DB"/>
    <w:rsid w:val="00545A0F"/>
    <w:rsid w:val="00562C6F"/>
    <w:rsid w:val="00572419"/>
    <w:rsid w:val="00573424"/>
    <w:rsid w:val="005A069C"/>
    <w:rsid w:val="005C0D03"/>
    <w:rsid w:val="005C7700"/>
    <w:rsid w:val="005D623A"/>
    <w:rsid w:val="005E2914"/>
    <w:rsid w:val="005F0A71"/>
    <w:rsid w:val="00603762"/>
    <w:rsid w:val="00612B41"/>
    <w:rsid w:val="00623105"/>
    <w:rsid w:val="006318C2"/>
    <w:rsid w:val="006360A3"/>
    <w:rsid w:val="0065256C"/>
    <w:rsid w:val="00652AD5"/>
    <w:rsid w:val="0065303A"/>
    <w:rsid w:val="006661B8"/>
    <w:rsid w:val="00681266"/>
    <w:rsid w:val="00683FAA"/>
    <w:rsid w:val="006872D2"/>
    <w:rsid w:val="006A0D44"/>
    <w:rsid w:val="006B0BA3"/>
    <w:rsid w:val="006C7789"/>
    <w:rsid w:val="006D0D75"/>
    <w:rsid w:val="006D3BA1"/>
    <w:rsid w:val="006E410B"/>
    <w:rsid w:val="006F05D4"/>
    <w:rsid w:val="006F0E47"/>
    <w:rsid w:val="006F2FF1"/>
    <w:rsid w:val="00710DEB"/>
    <w:rsid w:val="007130FE"/>
    <w:rsid w:val="0071596C"/>
    <w:rsid w:val="007162F7"/>
    <w:rsid w:val="00730023"/>
    <w:rsid w:val="00732715"/>
    <w:rsid w:val="0075012E"/>
    <w:rsid w:val="007507F0"/>
    <w:rsid w:val="00752FF4"/>
    <w:rsid w:val="00762714"/>
    <w:rsid w:val="00772D3F"/>
    <w:rsid w:val="0077427F"/>
    <w:rsid w:val="00784CD3"/>
    <w:rsid w:val="00787DAC"/>
    <w:rsid w:val="0079010F"/>
    <w:rsid w:val="007928E2"/>
    <w:rsid w:val="007A4D03"/>
    <w:rsid w:val="007B3C8C"/>
    <w:rsid w:val="007C09B3"/>
    <w:rsid w:val="007C0FC2"/>
    <w:rsid w:val="007D4155"/>
    <w:rsid w:val="007D4F58"/>
    <w:rsid w:val="007E3B1A"/>
    <w:rsid w:val="007E7104"/>
    <w:rsid w:val="007F70DB"/>
    <w:rsid w:val="00801F60"/>
    <w:rsid w:val="00813668"/>
    <w:rsid w:val="00822D60"/>
    <w:rsid w:val="008272D3"/>
    <w:rsid w:val="00827C69"/>
    <w:rsid w:val="008400E4"/>
    <w:rsid w:val="00847BBE"/>
    <w:rsid w:val="008506D1"/>
    <w:rsid w:val="0085209B"/>
    <w:rsid w:val="00861DF1"/>
    <w:rsid w:val="00875B1C"/>
    <w:rsid w:val="00894582"/>
    <w:rsid w:val="008A5372"/>
    <w:rsid w:val="008B2039"/>
    <w:rsid w:val="008B25A5"/>
    <w:rsid w:val="008C00E7"/>
    <w:rsid w:val="008E073B"/>
    <w:rsid w:val="008E2B18"/>
    <w:rsid w:val="008E3A92"/>
    <w:rsid w:val="008E6757"/>
    <w:rsid w:val="008F3F13"/>
    <w:rsid w:val="008F5140"/>
    <w:rsid w:val="008F5554"/>
    <w:rsid w:val="00903FAA"/>
    <w:rsid w:val="00903FB2"/>
    <w:rsid w:val="00913238"/>
    <w:rsid w:val="00917900"/>
    <w:rsid w:val="00923548"/>
    <w:rsid w:val="0093605D"/>
    <w:rsid w:val="009529D4"/>
    <w:rsid w:val="009825B1"/>
    <w:rsid w:val="0098480F"/>
    <w:rsid w:val="00984B49"/>
    <w:rsid w:val="0098594E"/>
    <w:rsid w:val="00986A5C"/>
    <w:rsid w:val="009916E5"/>
    <w:rsid w:val="009921EF"/>
    <w:rsid w:val="009924A8"/>
    <w:rsid w:val="00995EF3"/>
    <w:rsid w:val="009A4474"/>
    <w:rsid w:val="009A66C3"/>
    <w:rsid w:val="009B19F8"/>
    <w:rsid w:val="009C6FD3"/>
    <w:rsid w:val="009D16B2"/>
    <w:rsid w:val="009E5509"/>
    <w:rsid w:val="009F2559"/>
    <w:rsid w:val="00A02878"/>
    <w:rsid w:val="00A040CE"/>
    <w:rsid w:val="00A04CDF"/>
    <w:rsid w:val="00A120CC"/>
    <w:rsid w:val="00A12767"/>
    <w:rsid w:val="00A20677"/>
    <w:rsid w:val="00A266F3"/>
    <w:rsid w:val="00A45BC4"/>
    <w:rsid w:val="00A460CB"/>
    <w:rsid w:val="00A479AC"/>
    <w:rsid w:val="00A50C09"/>
    <w:rsid w:val="00A55D27"/>
    <w:rsid w:val="00A56890"/>
    <w:rsid w:val="00A60B44"/>
    <w:rsid w:val="00A61702"/>
    <w:rsid w:val="00A6243D"/>
    <w:rsid w:val="00A75F26"/>
    <w:rsid w:val="00A851A6"/>
    <w:rsid w:val="00A85CFB"/>
    <w:rsid w:val="00A90074"/>
    <w:rsid w:val="00A904A1"/>
    <w:rsid w:val="00A97094"/>
    <w:rsid w:val="00A9736C"/>
    <w:rsid w:val="00AA3001"/>
    <w:rsid w:val="00AB0AA1"/>
    <w:rsid w:val="00AB5A57"/>
    <w:rsid w:val="00AC33EE"/>
    <w:rsid w:val="00AC5C54"/>
    <w:rsid w:val="00AE1E74"/>
    <w:rsid w:val="00AE537B"/>
    <w:rsid w:val="00B00F3E"/>
    <w:rsid w:val="00B04F15"/>
    <w:rsid w:val="00B13997"/>
    <w:rsid w:val="00B14BDE"/>
    <w:rsid w:val="00B17A4F"/>
    <w:rsid w:val="00B3763D"/>
    <w:rsid w:val="00B422BB"/>
    <w:rsid w:val="00B5105C"/>
    <w:rsid w:val="00B627D2"/>
    <w:rsid w:val="00B668B6"/>
    <w:rsid w:val="00B70DEB"/>
    <w:rsid w:val="00B74A91"/>
    <w:rsid w:val="00B776A1"/>
    <w:rsid w:val="00B923F6"/>
    <w:rsid w:val="00B95842"/>
    <w:rsid w:val="00BA07D4"/>
    <w:rsid w:val="00BA3450"/>
    <w:rsid w:val="00BA488B"/>
    <w:rsid w:val="00BB1C8B"/>
    <w:rsid w:val="00BB4CD4"/>
    <w:rsid w:val="00BC22B2"/>
    <w:rsid w:val="00BC6095"/>
    <w:rsid w:val="00BD29AC"/>
    <w:rsid w:val="00BD2E85"/>
    <w:rsid w:val="00C2342E"/>
    <w:rsid w:val="00C30151"/>
    <w:rsid w:val="00C3111F"/>
    <w:rsid w:val="00C31253"/>
    <w:rsid w:val="00C33159"/>
    <w:rsid w:val="00C55B4D"/>
    <w:rsid w:val="00C66A4A"/>
    <w:rsid w:val="00C77A73"/>
    <w:rsid w:val="00C84CB7"/>
    <w:rsid w:val="00C869BE"/>
    <w:rsid w:val="00C96199"/>
    <w:rsid w:val="00CA5B69"/>
    <w:rsid w:val="00CB4FBA"/>
    <w:rsid w:val="00CC3B1D"/>
    <w:rsid w:val="00CC476B"/>
    <w:rsid w:val="00CD18E9"/>
    <w:rsid w:val="00CD630A"/>
    <w:rsid w:val="00CD68D4"/>
    <w:rsid w:val="00CE6BC8"/>
    <w:rsid w:val="00CF7FFC"/>
    <w:rsid w:val="00D059BC"/>
    <w:rsid w:val="00D21872"/>
    <w:rsid w:val="00D25667"/>
    <w:rsid w:val="00D31C35"/>
    <w:rsid w:val="00D3294C"/>
    <w:rsid w:val="00D33E4D"/>
    <w:rsid w:val="00D61983"/>
    <w:rsid w:val="00D63C80"/>
    <w:rsid w:val="00D73F23"/>
    <w:rsid w:val="00D75250"/>
    <w:rsid w:val="00D82363"/>
    <w:rsid w:val="00D86993"/>
    <w:rsid w:val="00D8723E"/>
    <w:rsid w:val="00D94D3D"/>
    <w:rsid w:val="00D97846"/>
    <w:rsid w:val="00DA158D"/>
    <w:rsid w:val="00DA3056"/>
    <w:rsid w:val="00DA6C6B"/>
    <w:rsid w:val="00DB605D"/>
    <w:rsid w:val="00DC687A"/>
    <w:rsid w:val="00DD077A"/>
    <w:rsid w:val="00DD164D"/>
    <w:rsid w:val="00DD4B26"/>
    <w:rsid w:val="00DF269B"/>
    <w:rsid w:val="00DF39E1"/>
    <w:rsid w:val="00DF682A"/>
    <w:rsid w:val="00E07C70"/>
    <w:rsid w:val="00E241AA"/>
    <w:rsid w:val="00E32927"/>
    <w:rsid w:val="00E401C5"/>
    <w:rsid w:val="00E56509"/>
    <w:rsid w:val="00E619F0"/>
    <w:rsid w:val="00E66C2D"/>
    <w:rsid w:val="00E80F22"/>
    <w:rsid w:val="00EA0DA2"/>
    <w:rsid w:val="00EA0DD3"/>
    <w:rsid w:val="00EA26BC"/>
    <w:rsid w:val="00EB3755"/>
    <w:rsid w:val="00EB3D55"/>
    <w:rsid w:val="00EB43E8"/>
    <w:rsid w:val="00EC00FD"/>
    <w:rsid w:val="00EC194E"/>
    <w:rsid w:val="00EC51ED"/>
    <w:rsid w:val="00EC7854"/>
    <w:rsid w:val="00ED652A"/>
    <w:rsid w:val="00EE4AD2"/>
    <w:rsid w:val="00F010D6"/>
    <w:rsid w:val="00F04BA3"/>
    <w:rsid w:val="00F0719A"/>
    <w:rsid w:val="00F16E7B"/>
    <w:rsid w:val="00F31993"/>
    <w:rsid w:val="00F43CE0"/>
    <w:rsid w:val="00F462A6"/>
    <w:rsid w:val="00F52E21"/>
    <w:rsid w:val="00F64B18"/>
    <w:rsid w:val="00F7610B"/>
    <w:rsid w:val="00F811FA"/>
    <w:rsid w:val="00F9432D"/>
    <w:rsid w:val="00F96A01"/>
    <w:rsid w:val="00FA24BB"/>
    <w:rsid w:val="00FA5D4B"/>
    <w:rsid w:val="00FB5FA3"/>
    <w:rsid w:val="00FC7351"/>
    <w:rsid w:val="00FD1DD7"/>
    <w:rsid w:val="00FE303E"/>
    <w:rsid w:val="00FE3AC7"/>
    <w:rsid w:val="00FF299F"/>
    <w:rsid w:val="00FF6F42"/>
    <w:rsid w:val="016F4C47"/>
    <w:rsid w:val="14037F7C"/>
    <w:rsid w:val="239D78DD"/>
    <w:rsid w:val="3AE57AE6"/>
    <w:rsid w:val="3DA9696D"/>
    <w:rsid w:val="4A323C48"/>
    <w:rsid w:val="71B46C05"/>
    <w:rsid w:val="771543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04F8A7"/>
  <w15:docId w15:val="{7A580380-A0C4-49D2-915F-74730FF8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9985">
      <w:bodyDiv w:val="1"/>
      <w:marLeft w:val="0"/>
      <w:marRight w:val="0"/>
      <w:marTop w:val="0"/>
      <w:marBottom w:val="0"/>
      <w:divBdr>
        <w:top w:val="none" w:sz="0" w:space="0" w:color="auto"/>
        <w:left w:val="none" w:sz="0" w:space="0" w:color="auto"/>
        <w:bottom w:val="none" w:sz="0" w:space="0" w:color="auto"/>
        <w:right w:val="none" w:sz="0" w:space="0" w:color="auto"/>
      </w:divBdr>
      <w:divsChild>
        <w:div w:id="654141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360806">
      <w:bodyDiv w:val="1"/>
      <w:marLeft w:val="0"/>
      <w:marRight w:val="0"/>
      <w:marTop w:val="0"/>
      <w:marBottom w:val="0"/>
      <w:divBdr>
        <w:top w:val="none" w:sz="0" w:space="0" w:color="auto"/>
        <w:left w:val="none" w:sz="0" w:space="0" w:color="auto"/>
        <w:bottom w:val="none" w:sz="0" w:space="0" w:color="auto"/>
        <w:right w:val="none" w:sz="0" w:space="0" w:color="auto"/>
      </w:divBdr>
      <w:divsChild>
        <w:div w:id="2109303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70</cp:revision>
  <cp:lastPrinted>2025-12-08T11:49:00Z</cp:lastPrinted>
  <dcterms:created xsi:type="dcterms:W3CDTF">2026-05-13T15:54:00Z</dcterms:created>
  <dcterms:modified xsi:type="dcterms:W3CDTF">2026-09-28T07:46:00Z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FB592E918C764A2288FEEF3EFEC1FBAA_12</vt:lpwstr>
  </property>
</Properties>
</file>