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47" w:type="dxa"/>
        <w:jc w:val="center"/>
        <w:tblLook w:val="04A0" w:firstRow="1" w:lastRow="0" w:firstColumn="1" w:lastColumn="0" w:noHBand="0" w:noVBand="1"/>
      </w:tblPr>
      <w:tblGrid>
        <w:gridCol w:w="4050"/>
        <w:gridCol w:w="5597"/>
      </w:tblGrid>
      <w:tr w:rsidR="00AC33EE" w14:paraId="1A22442C" w14:textId="77777777">
        <w:trPr>
          <w:trHeight w:val="1438"/>
          <w:jc w:val="center"/>
        </w:trPr>
        <w:tc>
          <w:tcPr>
            <w:tcW w:w="4050" w:type="dxa"/>
          </w:tcPr>
          <w:p w14:paraId="6FC0D273" w14:textId="77777777" w:rsidR="001B5C63" w:rsidRDefault="001B5C63">
            <w:pPr>
              <w:tabs>
                <w:tab w:val="left" w:pos="2066"/>
              </w:tabs>
              <w:spacing w:after="0" w:line="24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HỢP TÁC XÃ </w:t>
            </w:r>
          </w:p>
          <w:p w14:paraId="0E3F530E" w14:textId="55AD2DBF" w:rsidR="00AC33EE" w:rsidRDefault="001B5C63">
            <w:pPr>
              <w:tabs>
                <w:tab w:val="left" w:pos="2066"/>
              </w:tabs>
              <w:spacing w:after="0"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sz w:val="24"/>
                <w:szCs w:val="24"/>
                <w:lang w:eastAsia="en-US"/>
              </w:rPr>
              <w:t>HOÀNG GIA FARM</w:t>
            </w:r>
          </w:p>
          <w:p w14:paraId="2E62052C" w14:textId="77777777" w:rsidR="00AC33EE" w:rsidRDefault="0098480F">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noProof/>
                <w:sz w:val="28"/>
                <w:szCs w:val="28"/>
                <w:lang w:eastAsia="en-US"/>
              </w:rPr>
              <mc:AlternateContent>
                <mc:Choice Requires="wps">
                  <w:drawing>
                    <wp:anchor distT="0" distB="0" distL="114300" distR="114300" simplePos="0" relativeHeight="251659264" behindDoc="0" locked="0" layoutInCell="1" allowOverlap="1" wp14:anchorId="567075DB" wp14:editId="3366498C">
                      <wp:simplePos x="0" y="0"/>
                      <wp:positionH relativeFrom="column">
                        <wp:posOffset>737235</wp:posOffset>
                      </wp:positionH>
                      <wp:positionV relativeFrom="paragraph">
                        <wp:posOffset>24130</wp:posOffset>
                      </wp:positionV>
                      <wp:extent cx="940435" cy="0"/>
                      <wp:effectExtent l="0" t="0" r="12065"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0435" cy="0"/>
                              </a:xfrm>
                              <a:prstGeom prst="line">
                                <a:avLst/>
                              </a:prstGeom>
                              <a:noFill/>
                              <a:ln w="9525">
                                <a:solidFill>
                                  <a:srgbClr val="000000"/>
                                </a:solidFill>
                                <a:round/>
                              </a:ln>
                            </wps:spPr>
                            <wps:bodyPr/>
                          </wps:wsp>
                        </a:graphicData>
                      </a:graphic>
                    </wp:anchor>
                  </w:drawing>
                </mc:Choice>
                <mc:Fallback xmlns:w16sdtdh="http://schemas.microsoft.com/office/word/2020/wordml/sdtdatahash" xmlns:w16du="http://schemas.microsoft.com/office/word/2023/wordml/word16du" xmlns:oel="http://schemas.microsoft.com/office/2019/extlst">
                  <w:pict>
                    <v:line w14:anchorId="624DF569" id="Straight Connector 6"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58.05pt,1.9pt" to="132.1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"/>
                  </w:pict>
                </mc:Fallback>
              </mc:AlternateContent>
            </w:r>
          </w:p>
          <w:p w14:paraId="016D2E99" w14:textId="77777777" w:rsidR="00AC33EE" w:rsidRDefault="00AC33EE">
            <w:pPr>
              <w:spacing w:after="0" w:line="240" w:lineRule="auto"/>
              <w:rPr>
                <w:rFonts w:ascii="Times New Roman" w:eastAsia="Times New Roman" w:hAnsi="Times New Roman" w:cs="Times New Roman"/>
                <w:sz w:val="24"/>
                <w:szCs w:val="24"/>
                <w:lang w:eastAsia="en-US"/>
              </w:rPr>
            </w:pPr>
          </w:p>
          <w:p w14:paraId="54A14D3E" w14:textId="2E695C95" w:rsidR="00AC33EE" w:rsidRDefault="0098480F">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Số:</w:t>
            </w:r>
            <w:r w:rsidR="001B5C63">
              <w:rPr>
                <w:rFonts w:ascii="Times New Roman" w:eastAsia="Times New Roman" w:hAnsi="Times New Roman" w:cs="Times New Roman"/>
                <w:sz w:val="24"/>
                <w:szCs w:val="24"/>
                <w:lang w:eastAsia="en-US"/>
              </w:rPr>
              <w:t xml:space="preserve"> 10</w:t>
            </w:r>
            <w:r>
              <w:rPr>
                <w:rFonts w:ascii="Times New Roman" w:eastAsia="Times New Roman" w:hAnsi="Times New Roman" w:cs="Times New Roman"/>
                <w:sz w:val="24"/>
                <w:szCs w:val="24"/>
                <w:lang w:eastAsia="en-US"/>
              </w:rPr>
              <w:t>/QĐ-</w:t>
            </w:r>
            <w:r w:rsidR="001B5C63">
              <w:rPr>
                <w:rFonts w:ascii="Times New Roman" w:eastAsia="Times New Roman" w:hAnsi="Times New Roman" w:cs="Times New Roman"/>
                <w:sz w:val="24"/>
                <w:szCs w:val="24"/>
                <w:lang w:eastAsia="en-US"/>
              </w:rPr>
              <w:t>HTX</w:t>
            </w:r>
          </w:p>
        </w:tc>
        <w:tc>
          <w:tcPr>
            <w:tcW w:w="5597" w:type="dxa"/>
          </w:tcPr>
          <w:p w14:paraId="4B1D1D10" w14:textId="77777777" w:rsidR="00AC33EE" w:rsidRDefault="0098480F">
            <w:pPr>
              <w:spacing w:after="0"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CỘNG HOÀ XÃ HỘI CHỦ NGHĨA VIỆT NAM</w:t>
            </w:r>
          </w:p>
          <w:p w14:paraId="36F0D670" w14:textId="77777777" w:rsidR="00AC33EE" w:rsidRDefault="0098480F">
            <w:pPr>
              <w:spacing w:after="0" w:line="240" w:lineRule="auto"/>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Độc lập - Tự do - Hạnh phúc</w:t>
            </w:r>
          </w:p>
          <w:p w14:paraId="505F688B" w14:textId="77777777" w:rsidR="00AC33EE" w:rsidRDefault="0098480F">
            <w:pPr>
              <w:spacing w:after="0" w:line="240" w:lineRule="auto"/>
              <w:rPr>
                <w:rFonts w:ascii="Times New Roman" w:eastAsia="Times New Roman" w:hAnsi="Times New Roman" w:cs="Times New Roman"/>
                <w:i/>
                <w:iCs/>
                <w:sz w:val="26"/>
                <w:szCs w:val="26"/>
                <w:lang w:eastAsia="en-US"/>
              </w:rPr>
            </w:pPr>
            <w:r>
              <w:rPr>
                <w:rFonts w:ascii="Times New Roman" w:eastAsia="Times New Roman" w:hAnsi="Times New Roman" w:cs="Times New Roman"/>
                <w:noProof/>
                <w:sz w:val="28"/>
                <w:szCs w:val="28"/>
                <w:lang w:eastAsia="en-US"/>
              </w:rPr>
              <mc:AlternateContent>
                <mc:Choice Requires="wps">
                  <w:drawing>
                    <wp:anchor distT="0" distB="0" distL="114300" distR="114300" simplePos="0" relativeHeight="251661312" behindDoc="0" locked="0" layoutInCell="1" allowOverlap="1" wp14:anchorId="7620446A" wp14:editId="216E574E">
                      <wp:simplePos x="0" y="0"/>
                      <wp:positionH relativeFrom="column">
                        <wp:posOffset>626159</wp:posOffset>
                      </wp:positionH>
                      <wp:positionV relativeFrom="paragraph">
                        <wp:posOffset>17145</wp:posOffset>
                      </wp:positionV>
                      <wp:extent cx="216979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9795" cy="0"/>
                              </a:xfrm>
                              <a:prstGeom prst="line">
                                <a:avLst/>
                              </a:prstGeom>
                              <a:noFill/>
                              <a:ln w="9525">
                                <a:solidFill>
                                  <a:srgbClr val="000000"/>
                                </a:solidFill>
                                <a:round/>
                              </a:ln>
                            </wps:spPr>
                            <wps:bodyPr/>
                          </wps:wsp>
                        </a:graphicData>
                      </a:graphic>
                    </wp:anchor>
                  </w:drawing>
                </mc:Choice>
                <mc:Fallback xmlns:w16sdtdh="http://schemas.microsoft.com/office/word/2020/wordml/sdtdatahash" xmlns:w16du="http://schemas.microsoft.com/office/word/2023/wordml/word16du" xmlns:oel="http://schemas.microsoft.com/office/2019/extlst">
                  <w:pict>
                    <v:line w14:anchorId="26BDCD06" id="Straight Connector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49.3pt,1.35pt" to="220.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"/>
                  </w:pict>
                </mc:Fallback>
              </mc:AlternateContent>
            </w:r>
            <w:r>
              <w:rPr>
                <w:rFonts w:ascii="Times New Roman" w:eastAsia="Times New Roman" w:hAnsi="Times New Roman" w:cs="Times New Roman"/>
                <w:noProof/>
                <w:sz w:val="28"/>
                <w:szCs w:val="28"/>
                <w:lang w:eastAsia="en-US"/>
              </w:rPr>
              <mc:AlternateContent>
                <mc:Choice Requires="wps">
                  <w:drawing>
                    <wp:anchor distT="0" distB="0" distL="113665" distR="113665" simplePos="0" relativeHeight="251660288" behindDoc="0" locked="0" layoutInCell="1" allowOverlap="1" wp14:anchorId="0CE3A89F" wp14:editId="14C89A41">
                      <wp:simplePos x="0" y="0"/>
                      <wp:positionH relativeFrom="column">
                        <wp:posOffset>696595</wp:posOffset>
                      </wp:positionH>
                      <wp:positionV relativeFrom="paragraph">
                        <wp:posOffset>48260</wp:posOffset>
                      </wp:positionV>
                      <wp:extent cx="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w16sdtdh="http://schemas.microsoft.com/office/word/2020/wordml/sdtdatahash" xmlns:w16du="http://schemas.microsoft.com/office/word/2023/wordml/word16du" xmlns:oel="http://schemas.microsoft.com/office/2019/extlst">
                  <w:pict>
                    <v:line w14:anchorId="38862F4E" id="Straight Connector 1" o:spid="_x0000_s1026" style="position:absolute;z-index:251660288;visibility:visible;mso-wrap-style:square;mso-wrap-distance-left:8.95pt;mso-wrap-distance-top:0;mso-wrap-distance-right:8.95pt;mso-wrap-distance-bottom:0;mso-position-horizontal:absolute;mso-position-horizontal-relative:text;mso-position-vertical:absolute;mso-position-vertical-relative:text" from="54.85pt,3.8pt" to="54.8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"/>
                  </w:pict>
                </mc:Fallback>
              </mc:AlternateContent>
            </w:r>
          </w:p>
          <w:p w14:paraId="773A7EE0" w14:textId="69C24FAB" w:rsidR="00AC33EE" w:rsidRDefault="001B5C63">
            <w:pPr>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i/>
                <w:iCs/>
                <w:sz w:val="28"/>
                <w:szCs w:val="28"/>
                <w:lang w:eastAsia="en-US"/>
              </w:rPr>
              <w:t>Quang Trung</w:t>
            </w:r>
            <w:r w:rsidR="0098480F">
              <w:rPr>
                <w:rFonts w:ascii="Times New Roman" w:eastAsia="Times New Roman" w:hAnsi="Times New Roman" w:cs="Times New Roman"/>
                <w:i/>
                <w:iCs/>
                <w:sz w:val="28"/>
                <w:szCs w:val="28"/>
                <w:lang w:eastAsia="en-US"/>
              </w:rPr>
              <w:t xml:space="preserve">, ngày </w:t>
            </w:r>
            <w:r>
              <w:rPr>
                <w:rFonts w:ascii="Times New Roman" w:eastAsia="Times New Roman" w:hAnsi="Times New Roman" w:cs="Times New Roman"/>
                <w:i/>
                <w:iCs/>
                <w:sz w:val="28"/>
                <w:szCs w:val="28"/>
                <w:lang w:eastAsia="en-US"/>
              </w:rPr>
              <w:t xml:space="preserve"> </w:t>
            </w:r>
            <w:r w:rsidR="00B24E2C">
              <w:rPr>
                <w:rFonts w:ascii="Times New Roman" w:eastAsia="Times New Roman" w:hAnsi="Times New Roman" w:cs="Times New Roman"/>
                <w:i/>
                <w:iCs/>
                <w:sz w:val="28"/>
                <w:szCs w:val="28"/>
                <w:lang w:eastAsia="en-US"/>
              </w:rPr>
              <w:t>28</w:t>
            </w:r>
            <w:r>
              <w:rPr>
                <w:rFonts w:ascii="Times New Roman" w:eastAsia="Times New Roman" w:hAnsi="Times New Roman" w:cs="Times New Roman"/>
                <w:i/>
                <w:iCs/>
                <w:sz w:val="28"/>
                <w:szCs w:val="28"/>
                <w:lang w:eastAsia="en-US"/>
              </w:rPr>
              <w:t xml:space="preserve"> </w:t>
            </w:r>
            <w:r w:rsidR="0098480F">
              <w:rPr>
                <w:rFonts w:ascii="Times New Roman" w:eastAsia="Times New Roman" w:hAnsi="Times New Roman" w:cs="Times New Roman"/>
                <w:bCs/>
                <w:i/>
                <w:iCs/>
                <w:sz w:val="28"/>
                <w:szCs w:val="28"/>
                <w:lang w:eastAsia="en-US"/>
              </w:rPr>
              <w:t xml:space="preserve"> </w:t>
            </w:r>
            <w:r w:rsidR="0098480F">
              <w:rPr>
                <w:rFonts w:ascii="Times New Roman" w:eastAsia="Times New Roman" w:hAnsi="Times New Roman" w:cs="Times New Roman"/>
                <w:i/>
                <w:iCs/>
                <w:sz w:val="28"/>
                <w:szCs w:val="28"/>
                <w:lang w:eastAsia="en-US"/>
              </w:rPr>
              <w:t xml:space="preserve">tháng </w:t>
            </w:r>
            <w:r>
              <w:rPr>
                <w:rFonts w:ascii="Times New Roman" w:eastAsia="Times New Roman" w:hAnsi="Times New Roman" w:cs="Times New Roman"/>
                <w:i/>
                <w:iCs/>
                <w:sz w:val="28"/>
                <w:szCs w:val="28"/>
                <w:lang w:eastAsia="en-US"/>
              </w:rPr>
              <w:t xml:space="preserve"> 9 </w:t>
            </w:r>
            <w:r w:rsidR="0098480F">
              <w:rPr>
                <w:rFonts w:ascii="Times New Roman" w:eastAsia="Times New Roman" w:hAnsi="Times New Roman" w:cs="Times New Roman"/>
                <w:i/>
                <w:iCs/>
                <w:sz w:val="28"/>
                <w:szCs w:val="28"/>
                <w:lang w:eastAsia="en-US"/>
              </w:rPr>
              <w:t xml:space="preserve"> năm </w:t>
            </w:r>
            <w:r w:rsidR="0098480F">
              <w:rPr>
                <w:rFonts w:ascii="Times New Roman" w:eastAsia="Times New Roman" w:hAnsi="Times New Roman" w:cs="Times New Roman"/>
                <w:bCs/>
                <w:i/>
                <w:iCs/>
                <w:sz w:val="28"/>
                <w:szCs w:val="28"/>
                <w:lang w:eastAsia="en-US"/>
              </w:rPr>
              <w:t>2026</w:t>
            </w:r>
          </w:p>
        </w:tc>
      </w:tr>
    </w:tbl>
    <w:p w14:paraId="2F9E1BEF" w14:textId="77777777" w:rsidR="00AC33EE" w:rsidRDefault="00AC33EE">
      <w:pPr>
        <w:shd w:val="clear" w:color="auto" w:fill="FFFFFF"/>
        <w:spacing w:after="0" w:line="240" w:lineRule="auto"/>
        <w:jc w:val="center"/>
        <w:textAlignment w:val="baseline"/>
        <w:rPr>
          <w:rFonts w:ascii="Times New Roman" w:eastAsia="Times New Roman" w:hAnsi="Times New Roman" w:cs="Times New Roman"/>
          <w:b/>
          <w:sz w:val="28"/>
          <w:szCs w:val="28"/>
          <w:lang w:eastAsia="en-US"/>
        </w:rPr>
      </w:pPr>
    </w:p>
    <w:p w14:paraId="5FA27265" w14:textId="77777777" w:rsidR="00AC33EE" w:rsidRDefault="0098480F">
      <w:pPr>
        <w:spacing w:before="120" w:after="0" w:line="240" w:lineRule="auto"/>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QUYẾT ĐỊNH</w:t>
      </w:r>
    </w:p>
    <w:p w14:paraId="760B6CF9" w14:textId="77777777" w:rsidR="00AC33EE" w:rsidRDefault="0098480F">
      <w:pPr>
        <w:spacing w:after="0" w:line="240" w:lineRule="auto"/>
        <w:jc w:val="center"/>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Về việc ban hành và công bố áp dụng tiêu chuẩn cơ sở</w:t>
      </w:r>
    </w:p>
    <w:p w14:paraId="2F6075F5" w14:textId="77777777" w:rsidR="00AC33EE" w:rsidRDefault="0098480F">
      <w:pPr>
        <w:spacing w:after="0" w:line="240" w:lineRule="auto"/>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noProof/>
          <w:sz w:val="28"/>
          <w:szCs w:val="28"/>
          <w:lang w:eastAsia="en-US"/>
        </w:rPr>
        <mc:AlternateContent>
          <mc:Choice Requires="wps">
            <w:drawing>
              <wp:anchor distT="0" distB="0" distL="114300" distR="114300" simplePos="0" relativeHeight="251662336" behindDoc="0" locked="0" layoutInCell="1" allowOverlap="1" wp14:anchorId="6ED275D2" wp14:editId="1AFEDAB3">
                <wp:simplePos x="0" y="0"/>
                <wp:positionH relativeFrom="column">
                  <wp:posOffset>1993265</wp:posOffset>
                </wp:positionH>
                <wp:positionV relativeFrom="paragraph">
                  <wp:posOffset>22225</wp:posOffset>
                </wp:positionV>
                <wp:extent cx="186690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line">
                          <a:avLst/>
                        </a:prstGeom>
                        <a:noFill/>
                        <a:ln w="9525">
                          <a:solidFill>
                            <a:srgbClr val="000000"/>
                          </a:solidFill>
                          <a:round/>
                        </a:ln>
                      </wps:spPr>
                      <wps:bodyPr/>
                    </wps:wsp>
                  </a:graphicData>
                </a:graphic>
              </wp:anchor>
            </w:drawing>
          </mc:Choice>
          <mc:Fallback xmlns:w16sdtdh="http://schemas.microsoft.com/office/word/2020/wordml/sdtdatahash" xmlns:w16du="http://schemas.microsoft.com/office/word/2023/wordml/word16du" xmlns:oel="http://schemas.microsoft.com/office/2019/extlst">
            <w:pict>
              <v:line w14:anchorId="60FB3545"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6.95pt,1.75pt" to="303.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"/>
            </w:pict>
          </mc:Fallback>
        </mc:AlternateContent>
      </w:r>
    </w:p>
    <w:p w14:paraId="229A0841" w14:textId="77777777" w:rsidR="00AC33EE" w:rsidRDefault="0098480F">
      <w:pPr>
        <w:spacing w:before="120" w:after="120" w:line="300" w:lineRule="exact"/>
        <w:ind w:firstLine="720"/>
        <w:jc w:val="both"/>
        <w:rPr>
          <w:rFonts w:ascii="Times New Roman" w:eastAsia="Times New Roman" w:hAnsi="Times New Roman" w:cs="Times New Roman"/>
          <w:i/>
          <w:sz w:val="28"/>
          <w:szCs w:val="28"/>
          <w:lang w:val="nl-NL" w:eastAsia="en-US"/>
        </w:rPr>
      </w:pPr>
      <w:r>
        <w:rPr>
          <w:rFonts w:ascii="Times New Roman" w:eastAsia="Times New Roman" w:hAnsi="Times New Roman" w:cs="Times New Roman"/>
          <w:i/>
          <w:sz w:val="28"/>
          <w:szCs w:val="28"/>
          <w:lang w:val="nl-NL" w:eastAsia="en-US"/>
        </w:rPr>
        <w:t>Căn cứ Luật Tiêu chuẩn và quy chuẩn kỹ thuật số 31/VBHN-VPQH ngày 10/12/2018.</w:t>
      </w:r>
    </w:p>
    <w:p w14:paraId="0A3B6DB3" w14:textId="77777777" w:rsidR="00AC33EE" w:rsidRDefault="0098480F">
      <w:pPr>
        <w:spacing w:before="120" w:after="120" w:line="300" w:lineRule="exact"/>
        <w:ind w:firstLine="720"/>
        <w:jc w:val="both"/>
        <w:rPr>
          <w:rFonts w:ascii="Times New Roman" w:eastAsia="Times New Roman" w:hAnsi="Times New Roman" w:cs="Times New Roman"/>
          <w:i/>
          <w:sz w:val="28"/>
          <w:szCs w:val="28"/>
          <w:lang w:val="nl-NL" w:eastAsia="en-US"/>
        </w:rPr>
      </w:pPr>
      <w:r>
        <w:rPr>
          <w:rFonts w:ascii="Times New Roman" w:eastAsia="Times New Roman" w:hAnsi="Times New Roman" w:cs="Times New Roman"/>
          <w:i/>
          <w:sz w:val="28"/>
          <w:szCs w:val="28"/>
          <w:lang w:val="nl-NL" w:eastAsia="en-US"/>
        </w:rPr>
        <w:t>Căn cứ Thông tư số 11/2021/TT-BKHCN ngày 18/11/2021 của Bộ Khoa học và Công nghệ Quy định chi tiết xây dựng và áp dụng tiêu chuẩn;</w:t>
      </w:r>
    </w:p>
    <w:p w14:paraId="24EC1577" w14:textId="77777777" w:rsidR="00AC33EE" w:rsidRDefault="0098480F">
      <w:pPr>
        <w:shd w:val="clear" w:color="auto" w:fill="FFFFFF"/>
        <w:spacing w:before="120" w:after="120" w:line="300" w:lineRule="exact"/>
        <w:ind w:firstLine="720"/>
        <w:jc w:val="both"/>
        <w:textAlignment w:val="baseline"/>
        <w:rPr>
          <w:rFonts w:ascii="Times New Roman" w:eastAsia="Times New Roman" w:hAnsi="Times New Roman" w:cs="Times New Roman"/>
          <w:i/>
          <w:sz w:val="28"/>
          <w:szCs w:val="28"/>
          <w:lang w:val="nl-NL" w:eastAsia="en-US"/>
        </w:rPr>
      </w:pPr>
      <w:r>
        <w:rPr>
          <w:rFonts w:ascii="Times New Roman" w:eastAsia="Times New Roman" w:hAnsi="Times New Roman" w:cs="Times New Roman"/>
          <w:i/>
          <w:sz w:val="28"/>
          <w:szCs w:val="28"/>
          <w:lang w:val="nl-NL" w:eastAsia="en-US"/>
        </w:rPr>
        <w:t>Căn cứ Nghị định số 15/2018/NĐ-CP ngày 02/02/2018 của Chính phủ Quy định chi tiết thi hành một số điều của Luật an toàn thực phẩm;</w:t>
      </w:r>
    </w:p>
    <w:p w14:paraId="2A48F2F9" w14:textId="77777777" w:rsidR="00B24E2C" w:rsidRPr="003B2F09" w:rsidRDefault="00B24E2C" w:rsidP="00B24E2C">
      <w:pPr>
        <w:spacing w:before="120" w:after="120" w:line="360" w:lineRule="exact"/>
        <w:ind w:firstLine="709"/>
        <w:jc w:val="both"/>
        <w:rPr>
          <w:rFonts w:ascii="Times New Roman" w:eastAsia="Times New Roman" w:hAnsi="Times New Roman" w:cs="Times New Roman"/>
          <w:sz w:val="28"/>
          <w:szCs w:val="28"/>
          <w:lang w:val="nl-NL"/>
        </w:rPr>
      </w:pPr>
      <w:r w:rsidRPr="003B2F09">
        <w:rPr>
          <w:rFonts w:ascii="Times New Roman" w:eastAsia="Times New Roman" w:hAnsi="Times New Roman" w:cs="Times New Roman"/>
          <w:sz w:val="28"/>
          <w:szCs w:val="28"/>
          <w:lang w:val="nl-NL"/>
        </w:rPr>
        <w:t>Giấy chứng nhận cơ sở đủ điều kiện ATTP số: 01/2026/UBND XÃ QUANG TRUNG-TPBN do UBND xã Quang Trung cấp ngày 25/9/2026.</w:t>
      </w:r>
    </w:p>
    <w:p w14:paraId="73DF18CF" w14:textId="77777777" w:rsidR="00AC33EE" w:rsidRDefault="0098480F">
      <w:pPr>
        <w:tabs>
          <w:tab w:val="left" w:pos="748"/>
        </w:tabs>
        <w:spacing w:before="120" w:after="0" w:line="240" w:lineRule="auto"/>
        <w:ind w:right="1031" w:firstLine="709"/>
        <w:jc w:val="both"/>
        <w:rPr>
          <w:rFonts w:ascii="Times New Roman" w:eastAsia="Times New Roman" w:hAnsi="Times New Roman" w:cs="Times New Roman"/>
          <w:i/>
          <w:sz w:val="28"/>
          <w:szCs w:val="28"/>
          <w:lang w:val="nl-NL" w:eastAsia="en-US"/>
        </w:rPr>
      </w:pPr>
      <w:r>
        <w:rPr>
          <w:rFonts w:ascii="Times New Roman" w:eastAsia="Times New Roman" w:hAnsi="Times New Roman" w:cs="Times New Roman"/>
          <w:i/>
          <w:sz w:val="28"/>
          <w:szCs w:val="28"/>
          <w:lang w:val="nl-NL" w:eastAsia="en-US"/>
        </w:rPr>
        <w:t>Căn cứ yêu cầu hoạt động sản xuất kinh doanh;</w:t>
      </w:r>
    </w:p>
    <w:p w14:paraId="50C7A5F3" w14:textId="77777777" w:rsidR="00AC33EE" w:rsidRDefault="0098480F">
      <w:pPr>
        <w:tabs>
          <w:tab w:val="left" w:pos="360"/>
          <w:tab w:val="left" w:pos="2880"/>
        </w:tabs>
        <w:autoSpaceDE w:val="0"/>
        <w:autoSpaceDN w:val="0"/>
        <w:adjustRightInd w:val="0"/>
        <w:spacing w:before="120" w:after="0" w:line="240" w:lineRule="auto"/>
        <w:ind w:firstLine="709"/>
        <w:jc w:val="cente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QUYẾT ĐỊNH</w:t>
      </w:r>
    </w:p>
    <w:p w14:paraId="163632B9" w14:textId="2E569755" w:rsidR="00AC33EE" w:rsidRDefault="0098480F">
      <w:pPr>
        <w:tabs>
          <w:tab w:val="left" w:pos="360"/>
          <w:tab w:val="left" w:pos="2880"/>
        </w:tabs>
        <w:autoSpaceDE w:val="0"/>
        <w:autoSpaceDN w:val="0"/>
        <w:adjustRightInd w:val="0"/>
        <w:spacing w:before="120" w:after="0" w:line="240" w:lineRule="auto"/>
        <w:ind w:firstLine="709"/>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b/>
          <w:sz w:val="28"/>
          <w:szCs w:val="28"/>
          <w:lang w:val="nl-NL" w:eastAsia="en-US"/>
        </w:rPr>
        <w:t xml:space="preserve">Điều 1. </w:t>
      </w:r>
      <w:r>
        <w:rPr>
          <w:rFonts w:ascii="Times New Roman" w:eastAsia="Times New Roman" w:hAnsi="Times New Roman" w:cs="Times New Roman"/>
          <w:sz w:val="28"/>
          <w:szCs w:val="28"/>
          <w:lang w:val="nl-NL" w:eastAsia="en-US"/>
        </w:rPr>
        <w:t>Ban hành kèm theo Quyết định này 0</w:t>
      </w:r>
      <w:r w:rsidR="001B5C63">
        <w:rPr>
          <w:rFonts w:ascii="Times New Roman" w:eastAsia="Times New Roman" w:hAnsi="Times New Roman" w:cs="Times New Roman"/>
          <w:sz w:val="28"/>
          <w:szCs w:val="28"/>
          <w:lang w:val="nl-NL" w:eastAsia="en-US"/>
        </w:rPr>
        <w:t>2</w:t>
      </w:r>
      <w:r>
        <w:rPr>
          <w:rFonts w:ascii="Times New Roman" w:eastAsia="Times New Roman" w:hAnsi="Times New Roman" w:cs="Times New Roman"/>
          <w:sz w:val="28"/>
          <w:szCs w:val="28"/>
          <w:lang w:val="nl-NL" w:eastAsia="en-US"/>
        </w:rPr>
        <w:t xml:space="preserve"> (</w:t>
      </w:r>
      <w:r w:rsidR="001B5C63">
        <w:rPr>
          <w:rFonts w:ascii="Times New Roman" w:eastAsia="Times New Roman" w:hAnsi="Times New Roman" w:cs="Times New Roman"/>
          <w:sz w:val="28"/>
          <w:szCs w:val="28"/>
          <w:lang w:val="nl-NL" w:eastAsia="en-US"/>
        </w:rPr>
        <w:t>hai</w:t>
      </w:r>
      <w:r>
        <w:rPr>
          <w:rFonts w:ascii="Times New Roman" w:eastAsia="Times New Roman" w:hAnsi="Times New Roman" w:cs="Times New Roman"/>
          <w:sz w:val="28"/>
          <w:szCs w:val="28"/>
          <w:lang w:val="nl-NL" w:eastAsia="en-US"/>
        </w:rPr>
        <w:t xml:space="preserve">) </w:t>
      </w:r>
      <w:r w:rsidR="001B5C63">
        <w:rPr>
          <w:rFonts w:ascii="Times New Roman" w:eastAsia="Times New Roman" w:hAnsi="Times New Roman" w:cs="Times New Roman"/>
          <w:sz w:val="28"/>
          <w:szCs w:val="28"/>
          <w:lang w:val="nl-NL" w:eastAsia="en-US"/>
        </w:rPr>
        <w:t>t</w:t>
      </w:r>
      <w:r>
        <w:rPr>
          <w:rFonts w:ascii="Times New Roman" w:eastAsia="Times New Roman" w:hAnsi="Times New Roman" w:cs="Times New Roman"/>
          <w:sz w:val="28"/>
          <w:szCs w:val="28"/>
          <w:lang w:val="nl-NL" w:eastAsia="en-US"/>
        </w:rPr>
        <w:t xml:space="preserve">iêu chuẩn cơ sở (TCCS), gồm: </w:t>
      </w:r>
    </w:p>
    <w:p w14:paraId="384495B6" w14:textId="27222112" w:rsidR="00AC33EE" w:rsidRDefault="001B5C63">
      <w:pPr>
        <w:tabs>
          <w:tab w:val="left" w:pos="360"/>
          <w:tab w:val="left" w:pos="2880"/>
        </w:tabs>
        <w:autoSpaceDE w:val="0"/>
        <w:autoSpaceDN w:val="0"/>
        <w:adjustRightInd w:val="0"/>
        <w:spacing w:before="120" w:after="0" w:line="240" w:lineRule="auto"/>
        <w:ind w:firstLine="709"/>
        <w:jc w:val="both"/>
        <w:rPr>
          <w:rFonts w:ascii="Times New Roman" w:eastAsia="Times New Roman" w:hAnsi="Times New Roman" w:cs="Times New Roman"/>
          <w:color w:val="000000"/>
          <w:sz w:val="28"/>
          <w:szCs w:val="28"/>
          <w:lang w:val="nl-NL" w:eastAsia="en-US"/>
        </w:rPr>
      </w:pPr>
      <w:r>
        <w:rPr>
          <w:rFonts w:ascii="Times New Roman" w:eastAsia="Times New Roman" w:hAnsi="Times New Roman" w:cs="Times New Roman"/>
          <w:color w:val="000000"/>
          <w:sz w:val="28"/>
          <w:szCs w:val="28"/>
          <w:lang w:val="nl-NL" w:eastAsia="en-US"/>
        </w:rPr>
        <w:t>1.</w:t>
      </w:r>
      <w:r w:rsidR="0098480F">
        <w:rPr>
          <w:rFonts w:ascii="Times New Roman" w:eastAsia="Times New Roman" w:hAnsi="Times New Roman" w:cs="Times New Roman"/>
          <w:color w:val="000000"/>
          <w:sz w:val="28"/>
          <w:szCs w:val="28"/>
          <w:lang w:val="nl-NL" w:eastAsia="en-US"/>
        </w:rPr>
        <w:t xml:space="preserve"> Sản phẩm: </w:t>
      </w:r>
      <w:r>
        <w:rPr>
          <w:rFonts w:ascii="Times New Roman" w:eastAsia="Times New Roman" w:hAnsi="Times New Roman" w:cs="Times New Roman"/>
          <w:color w:val="000000"/>
          <w:sz w:val="28"/>
          <w:szCs w:val="28"/>
          <w:lang w:val="nl-NL" w:eastAsia="en-US"/>
        </w:rPr>
        <w:t>Nhung hươu</w:t>
      </w:r>
      <w:r w:rsidR="0098480F">
        <w:rPr>
          <w:rFonts w:ascii="Times New Roman" w:eastAsia="Times New Roman" w:hAnsi="Times New Roman" w:cs="Times New Roman"/>
          <w:color w:val="000000"/>
          <w:sz w:val="28"/>
          <w:szCs w:val="28"/>
          <w:lang w:val="nl-NL" w:eastAsia="en-US"/>
        </w:rPr>
        <w:t xml:space="preserve"> ngâm mật ong</w:t>
      </w:r>
      <w:r>
        <w:rPr>
          <w:rFonts w:ascii="Times New Roman" w:eastAsia="Times New Roman" w:hAnsi="Times New Roman" w:cs="Times New Roman"/>
          <w:color w:val="000000"/>
          <w:sz w:val="28"/>
          <w:szCs w:val="28"/>
          <w:lang w:val="nl-NL" w:eastAsia="en-US"/>
        </w:rPr>
        <w:t xml:space="preserve"> Hoàng Gia</w:t>
      </w:r>
    </w:p>
    <w:p w14:paraId="3A302AEE" w14:textId="587E0EA6" w:rsidR="00AC33EE" w:rsidRDefault="0098480F">
      <w:pPr>
        <w:tabs>
          <w:tab w:val="left" w:pos="360"/>
          <w:tab w:val="left" w:pos="2880"/>
        </w:tabs>
        <w:autoSpaceDE w:val="0"/>
        <w:autoSpaceDN w:val="0"/>
        <w:adjustRightInd w:val="0"/>
        <w:spacing w:before="120" w:after="0" w:line="240" w:lineRule="auto"/>
        <w:ind w:firstLine="709"/>
        <w:jc w:val="both"/>
        <w:rPr>
          <w:rFonts w:ascii="Times New Roman" w:eastAsia="Times New Roman" w:hAnsi="Times New Roman" w:cs="Times New Roman"/>
          <w:sz w:val="28"/>
          <w:szCs w:val="26"/>
          <w:lang w:val="nl-NL" w:eastAsia="en-US"/>
        </w:rPr>
      </w:pPr>
      <w:r>
        <w:rPr>
          <w:rFonts w:ascii="Times New Roman" w:eastAsia="Times New Roman" w:hAnsi="Times New Roman" w:cs="Times New Roman"/>
          <w:color w:val="000000"/>
          <w:sz w:val="28"/>
          <w:szCs w:val="28"/>
          <w:lang w:val="nl-NL" w:eastAsia="en-US"/>
        </w:rPr>
        <w:t xml:space="preserve">- Mã hiệu TCCS: </w:t>
      </w:r>
      <w:r>
        <w:rPr>
          <w:rFonts w:ascii="Times New Roman" w:eastAsia="Times New Roman" w:hAnsi="Times New Roman" w:cs="Times New Roman"/>
          <w:sz w:val="28"/>
          <w:szCs w:val="26"/>
          <w:lang w:val="nl-NL" w:eastAsia="en-US"/>
        </w:rPr>
        <w:t>0</w:t>
      </w:r>
      <w:r w:rsidR="001B5C63">
        <w:rPr>
          <w:rFonts w:ascii="Times New Roman" w:eastAsia="Times New Roman" w:hAnsi="Times New Roman" w:cs="Times New Roman"/>
          <w:sz w:val="28"/>
          <w:szCs w:val="26"/>
          <w:lang w:val="nl-NL" w:eastAsia="en-US"/>
        </w:rPr>
        <w:t>1</w:t>
      </w:r>
      <w:r>
        <w:rPr>
          <w:rFonts w:ascii="Times New Roman" w:eastAsia="Times New Roman" w:hAnsi="Times New Roman" w:cs="Times New Roman"/>
          <w:sz w:val="28"/>
          <w:szCs w:val="26"/>
          <w:lang w:val="nl-NL" w:eastAsia="en-US"/>
        </w:rPr>
        <w:t>:2026/</w:t>
      </w:r>
      <w:r w:rsidR="00534561">
        <w:rPr>
          <w:rFonts w:ascii="Times New Roman" w:eastAsia="Times New Roman" w:hAnsi="Times New Roman" w:cs="Times New Roman"/>
          <w:sz w:val="28"/>
          <w:szCs w:val="26"/>
          <w:lang w:val="nl-NL" w:eastAsia="en-US"/>
        </w:rPr>
        <w:t>HGF-NHMO</w:t>
      </w:r>
    </w:p>
    <w:p w14:paraId="4CEF41E0" w14:textId="3646702D" w:rsidR="001B5C63" w:rsidRPr="001B5C63" w:rsidRDefault="001B5C63">
      <w:pPr>
        <w:tabs>
          <w:tab w:val="left" w:pos="360"/>
          <w:tab w:val="left" w:pos="2880"/>
        </w:tabs>
        <w:autoSpaceDE w:val="0"/>
        <w:autoSpaceDN w:val="0"/>
        <w:adjustRightInd w:val="0"/>
        <w:spacing w:before="120" w:after="0" w:line="240" w:lineRule="auto"/>
        <w:ind w:firstLine="709"/>
        <w:jc w:val="both"/>
        <w:rPr>
          <w:rFonts w:ascii="Times New Roman" w:eastAsia="Calibri" w:hAnsi="Times New Roman" w:cs="Times New Roman"/>
          <w:sz w:val="28"/>
          <w:szCs w:val="28"/>
          <w:lang w:val="nl-NL" w:eastAsia="en-US"/>
        </w:rPr>
      </w:pPr>
      <w:r w:rsidRPr="001B5C63">
        <w:rPr>
          <w:rFonts w:ascii="Times New Roman" w:eastAsia="Times New Roman" w:hAnsi="Times New Roman" w:cs="Times New Roman"/>
          <w:sz w:val="28"/>
          <w:szCs w:val="26"/>
          <w:lang w:eastAsia="en-US"/>
        </w:rPr>
        <w:t xml:space="preserve">2. </w:t>
      </w:r>
      <w:r>
        <w:rPr>
          <w:rFonts w:ascii="Times New Roman" w:eastAsia="Times New Roman" w:hAnsi="Times New Roman" w:cs="Times New Roman"/>
          <w:sz w:val="28"/>
          <w:szCs w:val="26"/>
          <w:lang w:eastAsia="en-US"/>
        </w:rPr>
        <w:t xml:space="preserve">Sản phẩm: </w:t>
      </w:r>
      <w:r w:rsidRPr="001B5C63">
        <w:rPr>
          <w:rFonts w:ascii="Times New Roman" w:eastAsia="Times New Roman" w:hAnsi="Times New Roman" w:cs="Times New Roman"/>
          <w:sz w:val="28"/>
          <w:szCs w:val="26"/>
          <w:lang w:eastAsia="en-US"/>
        </w:rPr>
        <w:t>Bột nhung h</w:t>
      </w:r>
      <w:r w:rsidR="006E410B">
        <w:rPr>
          <w:rFonts w:ascii="Times New Roman" w:eastAsia="Times New Roman" w:hAnsi="Times New Roman" w:cs="Times New Roman"/>
          <w:sz w:val="28"/>
          <w:szCs w:val="26"/>
          <w:lang w:eastAsia="en-US"/>
        </w:rPr>
        <w:t>ươu</w:t>
      </w:r>
      <w:r w:rsidRPr="001B5C63">
        <w:rPr>
          <w:rFonts w:ascii="Times New Roman" w:eastAsia="Times New Roman" w:hAnsi="Times New Roman" w:cs="Times New Roman"/>
          <w:sz w:val="28"/>
          <w:szCs w:val="26"/>
          <w:lang w:eastAsia="en-US"/>
        </w:rPr>
        <w:t xml:space="preserve"> nguyên chất Hoàng Gia.</w:t>
      </w:r>
    </w:p>
    <w:p w14:paraId="46C3B9DE" w14:textId="075F8442" w:rsidR="001B5C63" w:rsidRDefault="001B5C63" w:rsidP="001B5C63">
      <w:pPr>
        <w:tabs>
          <w:tab w:val="left" w:pos="360"/>
          <w:tab w:val="left" w:pos="2880"/>
        </w:tabs>
        <w:autoSpaceDE w:val="0"/>
        <w:autoSpaceDN w:val="0"/>
        <w:adjustRightInd w:val="0"/>
        <w:spacing w:before="120" w:after="0" w:line="240" w:lineRule="auto"/>
        <w:ind w:firstLine="709"/>
        <w:jc w:val="both"/>
        <w:rPr>
          <w:rFonts w:ascii="Times New Roman" w:eastAsia="Times New Roman" w:hAnsi="Times New Roman" w:cs="Times New Roman"/>
          <w:sz w:val="28"/>
          <w:szCs w:val="26"/>
          <w:lang w:val="nl-NL" w:eastAsia="en-US"/>
        </w:rPr>
      </w:pPr>
      <w:r>
        <w:rPr>
          <w:rFonts w:ascii="Times New Roman" w:eastAsia="Times New Roman" w:hAnsi="Times New Roman" w:cs="Times New Roman"/>
          <w:color w:val="000000"/>
          <w:sz w:val="28"/>
          <w:szCs w:val="28"/>
          <w:lang w:val="nl-NL" w:eastAsia="en-US"/>
        </w:rPr>
        <w:t xml:space="preserve">- Mã hiệu TCCS: </w:t>
      </w:r>
      <w:r>
        <w:rPr>
          <w:rFonts w:ascii="Times New Roman" w:eastAsia="Times New Roman" w:hAnsi="Times New Roman" w:cs="Times New Roman"/>
          <w:sz w:val="28"/>
          <w:szCs w:val="26"/>
          <w:lang w:val="nl-NL" w:eastAsia="en-US"/>
        </w:rPr>
        <w:t>02:2026/</w:t>
      </w:r>
      <w:r w:rsidR="00534561">
        <w:rPr>
          <w:rFonts w:ascii="Times New Roman" w:eastAsia="Times New Roman" w:hAnsi="Times New Roman" w:cs="Times New Roman"/>
          <w:sz w:val="28"/>
          <w:szCs w:val="26"/>
          <w:lang w:val="nl-NL" w:eastAsia="en-US"/>
        </w:rPr>
        <w:t>HGF-BNH</w:t>
      </w:r>
    </w:p>
    <w:p w14:paraId="4099D262" w14:textId="77777777" w:rsidR="00AC33EE" w:rsidRDefault="0098480F">
      <w:pPr>
        <w:spacing w:before="120" w:after="0" w:line="240" w:lineRule="auto"/>
        <w:jc w:val="center"/>
        <w:rPr>
          <w:rFonts w:ascii="Times New Roman" w:eastAsia="Times New Roman" w:hAnsi="Times New Roman" w:cs="Times New Roman"/>
          <w:i/>
          <w:sz w:val="28"/>
          <w:szCs w:val="28"/>
          <w:lang w:eastAsia="en-US"/>
        </w:rPr>
      </w:pPr>
      <w:r>
        <w:rPr>
          <w:rFonts w:ascii="Times New Roman" w:eastAsia="Times New Roman" w:hAnsi="Times New Roman" w:cs="Times New Roman"/>
          <w:i/>
          <w:color w:val="000000"/>
          <w:sz w:val="28"/>
          <w:szCs w:val="28"/>
          <w:lang w:val="nl-NL" w:eastAsia="en-US"/>
        </w:rPr>
        <w:t>(Có bản TCCS kèm theo</w:t>
      </w:r>
      <w:r>
        <w:rPr>
          <w:rFonts w:ascii="Times New Roman" w:eastAsia="Calibri" w:hAnsi="Times New Roman" w:cs="Times New Roman"/>
          <w:i/>
          <w:sz w:val="28"/>
          <w:szCs w:val="26"/>
          <w:lang w:eastAsia="en-US"/>
        </w:rPr>
        <w:t>)</w:t>
      </w:r>
    </w:p>
    <w:p w14:paraId="6828CCC5" w14:textId="55F627DE" w:rsidR="00AC33EE" w:rsidRDefault="0098480F">
      <w:pPr>
        <w:tabs>
          <w:tab w:val="center" w:pos="5280"/>
        </w:tabs>
        <w:spacing w:before="120" w:after="0" w:line="240" w:lineRule="auto"/>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b/>
          <w:sz w:val="28"/>
          <w:szCs w:val="28"/>
          <w:lang w:val="nl-NL" w:eastAsia="en-US"/>
        </w:rPr>
        <w:t>Điều 2</w:t>
      </w:r>
      <w:r>
        <w:rPr>
          <w:rFonts w:ascii="Times New Roman" w:eastAsia="Times New Roman" w:hAnsi="Times New Roman" w:cs="Times New Roman"/>
          <w:sz w:val="28"/>
          <w:szCs w:val="28"/>
          <w:lang w:val="nl-NL" w:eastAsia="en-US"/>
        </w:rPr>
        <w:t xml:space="preserve">. Công bố việc áp dụng TCCS nói trên cho </w:t>
      </w:r>
      <w:r w:rsidR="001B5C63">
        <w:rPr>
          <w:rFonts w:ascii="Times New Roman" w:eastAsia="Times New Roman" w:hAnsi="Times New Roman" w:cs="Times New Roman"/>
          <w:sz w:val="28"/>
          <w:szCs w:val="28"/>
          <w:lang w:val="nl-NL" w:eastAsia="en-US"/>
        </w:rPr>
        <w:t xml:space="preserve">các </w:t>
      </w:r>
      <w:r>
        <w:rPr>
          <w:rFonts w:ascii="Times New Roman" w:eastAsia="Times New Roman" w:hAnsi="Times New Roman" w:cs="Times New Roman"/>
          <w:sz w:val="28"/>
          <w:szCs w:val="28"/>
          <w:lang w:val="nl-NL" w:eastAsia="en-US"/>
        </w:rPr>
        <w:t xml:space="preserve">sản phẩm </w:t>
      </w:r>
      <w:r w:rsidR="001B5C63">
        <w:rPr>
          <w:rFonts w:ascii="Times New Roman" w:eastAsia="Times New Roman" w:hAnsi="Times New Roman" w:cs="Times New Roman"/>
          <w:sz w:val="28"/>
          <w:szCs w:val="28"/>
          <w:lang w:val="nl-NL" w:eastAsia="en-US"/>
        </w:rPr>
        <w:t>tương ứng gồm: Nhung hươu</w:t>
      </w:r>
      <w:r>
        <w:rPr>
          <w:rFonts w:ascii="Times New Roman" w:eastAsia="Times New Roman" w:hAnsi="Times New Roman" w:cs="Times New Roman"/>
          <w:sz w:val="28"/>
          <w:szCs w:val="28"/>
          <w:lang w:val="nl-NL" w:eastAsia="en-US"/>
        </w:rPr>
        <w:t xml:space="preserve"> ngâm mật ong</w:t>
      </w:r>
      <w:r w:rsidR="001B5C63">
        <w:rPr>
          <w:rFonts w:ascii="Times New Roman" w:eastAsia="Times New Roman" w:hAnsi="Times New Roman" w:cs="Times New Roman"/>
          <w:sz w:val="28"/>
          <w:szCs w:val="28"/>
          <w:lang w:val="nl-NL" w:eastAsia="en-US"/>
        </w:rPr>
        <w:t xml:space="preserve"> Hoàng Gia và Bột nhung hươu nguyên chất Hoàng Gia</w:t>
      </w:r>
      <w:r>
        <w:rPr>
          <w:rFonts w:ascii="Times New Roman" w:eastAsia="Times New Roman" w:hAnsi="Times New Roman" w:cs="Times New Roman"/>
          <w:sz w:val="28"/>
          <w:szCs w:val="28"/>
          <w:lang w:val="nl-NL" w:eastAsia="en-US"/>
        </w:rPr>
        <w:t xml:space="preserve">, do </w:t>
      </w:r>
      <w:r w:rsidR="001B5C63">
        <w:rPr>
          <w:rFonts w:ascii="Times New Roman" w:eastAsia="Calibri" w:hAnsi="Times New Roman" w:cs="Times New Roman"/>
          <w:sz w:val="28"/>
          <w:lang w:val="nl-NL" w:eastAsia="en-US"/>
        </w:rPr>
        <w:t>Hợp tác xã Hoàng Gia Farm</w:t>
      </w:r>
      <w:r>
        <w:rPr>
          <w:rFonts w:ascii="Times New Roman" w:eastAsia="Times New Roman" w:hAnsi="Times New Roman" w:cs="Times New Roman"/>
          <w:sz w:val="28"/>
          <w:szCs w:val="28"/>
          <w:lang w:val="nl-NL" w:eastAsia="en-US"/>
        </w:rPr>
        <w:t xml:space="preserve"> sản xuất và cung ứng</w:t>
      </w:r>
      <w:r>
        <w:rPr>
          <w:rFonts w:ascii="Times New Roman" w:eastAsia="Calibri" w:hAnsi="Times New Roman" w:cs="Times New Roman"/>
          <w:bCs/>
          <w:sz w:val="28"/>
          <w:szCs w:val="28"/>
          <w:lang w:eastAsia="en-US"/>
        </w:rPr>
        <w:t>.</w:t>
      </w:r>
    </w:p>
    <w:p w14:paraId="0044933D" w14:textId="77777777" w:rsidR="00AC33EE" w:rsidRDefault="0098480F">
      <w:pPr>
        <w:shd w:val="clear" w:color="auto" w:fill="FFFFFF"/>
        <w:spacing w:before="120" w:after="0" w:line="240" w:lineRule="auto"/>
        <w:ind w:firstLine="709"/>
        <w:jc w:val="both"/>
        <w:rPr>
          <w:rFonts w:ascii="Times New Roman" w:eastAsia="Calibri" w:hAnsi="Times New Roman" w:cs="Times New Roman"/>
          <w:bCs/>
          <w:spacing w:val="-4"/>
          <w:sz w:val="28"/>
          <w:szCs w:val="28"/>
          <w:lang w:eastAsia="en-US"/>
        </w:rPr>
      </w:pPr>
      <w:r>
        <w:rPr>
          <w:rFonts w:ascii="Times New Roman" w:eastAsia="Calibri" w:hAnsi="Times New Roman" w:cs="Times New Roman"/>
          <w:b/>
          <w:spacing w:val="-4"/>
          <w:sz w:val="28"/>
          <w:szCs w:val="28"/>
          <w:lang w:eastAsia="en-US"/>
        </w:rPr>
        <w:t>Điều 3. </w:t>
      </w:r>
      <w:r>
        <w:rPr>
          <w:rFonts w:ascii="Times New Roman" w:eastAsia="Calibri" w:hAnsi="Times New Roman" w:cs="Times New Roman"/>
          <w:bCs/>
          <w:spacing w:val="-4"/>
          <w:sz w:val="28"/>
          <w:szCs w:val="28"/>
          <w:lang w:eastAsia="en-US"/>
        </w:rPr>
        <w:t>Các cá nhân và đơn vị có liên quan chịu trách nhiệm thực hiện, đảm bảo sản phẩm do cơ sở sản xuất phù hợp với yêu cầu quy định trong TCCS nói trên.</w:t>
      </w:r>
    </w:p>
    <w:p w14:paraId="61D12D53" w14:textId="77777777" w:rsidR="00AC33EE" w:rsidRDefault="0098480F">
      <w:pPr>
        <w:shd w:val="clear" w:color="auto" w:fill="FFFFFF"/>
        <w:spacing w:before="120" w:after="240" w:line="240" w:lineRule="auto"/>
        <w:ind w:firstLine="709"/>
        <w:jc w:val="both"/>
        <w:rPr>
          <w:rFonts w:ascii="Times New Roman" w:eastAsia="Calibri" w:hAnsi="Times New Roman" w:cs="Times New Roman"/>
          <w:bCs/>
          <w:sz w:val="28"/>
          <w:szCs w:val="28"/>
          <w:lang w:eastAsia="en-US"/>
        </w:rPr>
      </w:pPr>
      <w:r>
        <w:rPr>
          <w:rFonts w:ascii="Times New Roman" w:eastAsia="Calibri" w:hAnsi="Times New Roman" w:cs="Times New Roman"/>
          <w:b/>
          <w:bCs/>
          <w:sz w:val="28"/>
          <w:szCs w:val="28"/>
          <w:lang w:eastAsia="en-US"/>
        </w:rPr>
        <w:t>Điều 4.</w:t>
      </w:r>
      <w:r>
        <w:rPr>
          <w:rFonts w:ascii="Times New Roman" w:eastAsia="Calibri" w:hAnsi="Times New Roman" w:cs="Times New Roman"/>
          <w:bCs/>
          <w:sz w:val="28"/>
          <w:szCs w:val="28"/>
          <w:lang w:eastAsia="en-US"/>
        </w:rPr>
        <w:t xml:space="preserve"> Quyết định này có hiệu lực kể từ ngày ký./.</w:t>
      </w:r>
    </w:p>
    <w:tbl>
      <w:tblPr>
        <w:tblW w:w="8818" w:type="dxa"/>
        <w:jc w:val="center"/>
        <w:tblLayout w:type="fixed"/>
        <w:tblLook w:val="04A0" w:firstRow="1" w:lastRow="0" w:firstColumn="1" w:lastColumn="0" w:noHBand="0" w:noVBand="1"/>
      </w:tblPr>
      <w:tblGrid>
        <w:gridCol w:w="4337"/>
        <w:gridCol w:w="4481"/>
      </w:tblGrid>
      <w:tr w:rsidR="00AC33EE" w14:paraId="2EB604E7" w14:textId="77777777">
        <w:trPr>
          <w:trHeight w:val="1852"/>
          <w:jc w:val="center"/>
        </w:trPr>
        <w:tc>
          <w:tcPr>
            <w:tcW w:w="4337" w:type="dxa"/>
          </w:tcPr>
          <w:p w14:paraId="30C4C2C4" w14:textId="77777777" w:rsidR="00AC33EE" w:rsidRDefault="0098480F">
            <w:pPr>
              <w:spacing w:after="0" w:line="240" w:lineRule="auto"/>
              <w:jc w:val="both"/>
              <w:rPr>
                <w:rFonts w:ascii="Times New Roman" w:eastAsia="Times New Roman" w:hAnsi="Times New Roman" w:cs="Times New Roman"/>
                <w:b/>
                <w:i/>
                <w:sz w:val="24"/>
                <w:szCs w:val="24"/>
                <w:lang w:val="nl-NL" w:eastAsia="en-US"/>
              </w:rPr>
            </w:pPr>
            <w:r>
              <w:rPr>
                <w:rFonts w:ascii="Times New Roman" w:eastAsia="Times New Roman" w:hAnsi="Times New Roman" w:cs="Times New Roman"/>
                <w:b/>
                <w:i/>
                <w:sz w:val="24"/>
                <w:szCs w:val="24"/>
                <w:lang w:val="nl-NL" w:eastAsia="en-US"/>
              </w:rPr>
              <w:t>Nơi nhận:</w:t>
            </w:r>
          </w:p>
          <w:p w14:paraId="07709380" w14:textId="77777777" w:rsidR="00AC33EE" w:rsidRDefault="0098480F">
            <w:pPr>
              <w:spacing w:after="0" w:line="240" w:lineRule="auto"/>
              <w:rPr>
                <w:rFonts w:ascii="Times New Roman" w:eastAsia="Times New Roman" w:hAnsi="Times New Roman" w:cs="Times New Roman"/>
                <w:spacing w:val="-8"/>
                <w:lang w:val="nl-NL" w:eastAsia="en-US"/>
              </w:rPr>
            </w:pPr>
            <w:r>
              <w:rPr>
                <w:rFonts w:ascii="Times New Roman" w:eastAsia="Times New Roman" w:hAnsi="Times New Roman" w:cs="Times New Roman"/>
                <w:spacing w:val="-8"/>
                <w:lang w:val="nl-NL" w:eastAsia="en-US"/>
              </w:rPr>
              <w:t>- Như điều 1</w:t>
            </w:r>
          </w:p>
          <w:p w14:paraId="04D7551E" w14:textId="77777777" w:rsidR="00AC33EE" w:rsidRDefault="0098480F">
            <w:pPr>
              <w:spacing w:after="0" w:line="240" w:lineRule="auto"/>
              <w:rPr>
                <w:rFonts w:ascii="Times New Roman" w:eastAsia="Times New Roman" w:hAnsi="Times New Roman" w:cs="Times New Roman"/>
                <w:spacing w:val="-8"/>
                <w:lang w:val="nl-NL" w:eastAsia="en-US"/>
              </w:rPr>
            </w:pPr>
            <w:r>
              <w:rPr>
                <w:rFonts w:ascii="Times New Roman" w:eastAsia="Times New Roman" w:hAnsi="Times New Roman" w:cs="Times New Roman"/>
                <w:spacing w:val="-8"/>
                <w:lang w:val="nl-NL" w:eastAsia="en-US"/>
              </w:rPr>
              <w:t>- Lưu;</w:t>
            </w:r>
          </w:p>
          <w:p w14:paraId="53E91B8A" w14:textId="77777777" w:rsidR="00AC33EE" w:rsidRDefault="00AC33EE">
            <w:pPr>
              <w:spacing w:after="0" w:line="240" w:lineRule="auto"/>
              <w:jc w:val="both"/>
              <w:rPr>
                <w:rFonts w:ascii="Times New Roman" w:eastAsia="Times New Roman" w:hAnsi="Times New Roman" w:cs="Times New Roman"/>
                <w:spacing w:val="-8"/>
                <w:lang w:val="nl-NL" w:eastAsia="en-US"/>
              </w:rPr>
            </w:pPr>
          </w:p>
        </w:tc>
        <w:tc>
          <w:tcPr>
            <w:tcW w:w="4481" w:type="dxa"/>
          </w:tcPr>
          <w:p w14:paraId="30D26D74" w14:textId="77777777" w:rsidR="00AC33EE" w:rsidRDefault="0098480F">
            <w:pPr>
              <w:spacing w:after="0" w:line="240" w:lineRule="auto"/>
              <w:jc w:val="center"/>
              <w:rPr>
                <w:rFonts w:ascii="Times New Roman" w:eastAsia="Times New Roman" w:hAnsi="Times New Roman" w:cs="Times New Roman"/>
                <w:b/>
                <w:bCs/>
                <w:sz w:val="24"/>
                <w:szCs w:val="24"/>
                <w:lang w:val="nl-NL" w:eastAsia="en-US"/>
              </w:rPr>
            </w:pPr>
            <w:r>
              <w:rPr>
                <w:rFonts w:ascii="Times New Roman" w:eastAsia="Times New Roman" w:hAnsi="Times New Roman" w:cs="Times New Roman"/>
                <w:b/>
                <w:bCs/>
                <w:sz w:val="24"/>
                <w:szCs w:val="24"/>
                <w:lang w:val="nl-NL" w:eastAsia="en-US"/>
              </w:rPr>
              <w:t>GIÁM ĐỐC</w:t>
            </w:r>
          </w:p>
          <w:p w14:paraId="13BDB956" w14:textId="77777777" w:rsidR="00AC33EE" w:rsidRDefault="00AC33EE">
            <w:pPr>
              <w:spacing w:after="0" w:line="240" w:lineRule="auto"/>
              <w:rPr>
                <w:rFonts w:ascii="Times New Roman" w:eastAsia="Times New Roman" w:hAnsi="Times New Roman" w:cs="Times New Roman"/>
                <w:sz w:val="28"/>
                <w:szCs w:val="28"/>
                <w:lang w:val="nl-NL" w:eastAsia="en-US"/>
              </w:rPr>
            </w:pPr>
          </w:p>
          <w:p w14:paraId="707BC293" w14:textId="77777777" w:rsidR="00AC33EE" w:rsidRDefault="00AC33EE">
            <w:pPr>
              <w:spacing w:after="0" w:line="240" w:lineRule="auto"/>
              <w:rPr>
                <w:rFonts w:ascii="Times New Roman" w:eastAsia="Times New Roman" w:hAnsi="Times New Roman" w:cs="Times New Roman"/>
                <w:sz w:val="28"/>
                <w:szCs w:val="28"/>
                <w:lang w:val="nl-NL" w:eastAsia="en-US"/>
              </w:rPr>
            </w:pPr>
          </w:p>
          <w:p w14:paraId="56E4734B" w14:textId="77777777" w:rsidR="00AC33EE" w:rsidRDefault="00AC33EE">
            <w:pPr>
              <w:spacing w:after="0" w:line="240" w:lineRule="auto"/>
              <w:rPr>
                <w:rFonts w:ascii="Times New Roman" w:eastAsia="Times New Roman" w:hAnsi="Times New Roman" w:cs="Times New Roman"/>
                <w:sz w:val="28"/>
                <w:szCs w:val="28"/>
                <w:lang w:val="nl-NL" w:eastAsia="en-US"/>
              </w:rPr>
            </w:pPr>
          </w:p>
          <w:p w14:paraId="68DCB070" w14:textId="77777777" w:rsidR="005441DB" w:rsidRDefault="005441DB">
            <w:pPr>
              <w:spacing w:after="0" w:line="240" w:lineRule="auto"/>
              <w:rPr>
                <w:rFonts w:ascii="Times New Roman" w:eastAsia="Times New Roman" w:hAnsi="Times New Roman" w:cs="Times New Roman"/>
                <w:sz w:val="28"/>
                <w:szCs w:val="28"/>
                <w:lang w:val="nl-NL" w:eastAsia="en-US"/>
              </w:rPr>
            </w:pPr>
          </w:p>
          <w:p w14:paraId="1527E1AF" w14:textId="77777777" w:rsidR="00AC33EE" w:rsidRDefault="00AC33EE">
            <w:pPr>
              <w:spacing w:after="0" w:line="240" w:lineRule="auto"/>
              <w:rPr>
                <w:rFonts w:ascii="Times New Roman" w:eastAsia="Times New Roman" w:hAnsi="Times New Roman" w:cs="Times New Roman"/>
                <w:sz w:val="28"/>
                <w:szCs w:val="28"/>
                <w:lang w:val="nl-NL" w:eastAsia="en-US"/>
              </w:rPr>
            </w:pPr>
          </w:p>
          <w:p w14:paraId="3609BD75" w14:textId="006771CF" w:rsidR="00AC33EE" w:rsidRDefault="001B5C63">
            <w:pPr>
              <w:spacing w:after="0" w:line="240" w:lineRule="auto"/>
              <w:jc w:val="cente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Hoàng Công Viên</w:t>
            </w:r>
          </w:p>
        </w:tc>
      </w:tr>
    </w:tbl>
    <w:p w14:paraId="755D61EB" w14:textId="7569B4B1" w:rsidR="0012327F" w:rsidRPr="0012327F" w:rsidRDefault="0098480F" w:rsidP="005441DB">
      <w:pPr>
        <w:jc w:val="center"/>
        <w:rPr>
          <w:rFonts w:ascii="Times New Roman" w:eastAsia="Calibri" w:hAnsi="Times New Roman" w:cs="Times New Roman"/>
          <w:b/>
          <w:bCs/>
          <w:sz w:val="28"/>
          <w:szCs w:val="28"/>
          <w:lang w:eastAsia="en-US"/>
        </w:rPr>
      </w:pPr>
      <w:r>
        <w:rPr>
          <w:rFonts w:ascii="Times New Roman" w:eastAsia="Times New Roman" w:hAnsi="Times New Roman" w:cs="Times New Roman"/>
          <w:b/>
          <w:sz w:val="28"/>
          <w:szCs w:val="26"/>
          <w:lang w:val="nl-NL"/>
        </w:rPr>
        <w:br w:type="page"/>
      </w:r>
      <w:r w:rsidR="0012327F" w:rsidRPr="0012327F">
        <w:rPr>
          <w:rFonts w:ascii="Times New Roman" w:eastAsia="Calibri" w:hAnsi="Times New Roman" w:cs="Times New Roman"/>
          <w:b/>
          <w:bCs/>
          <w:sz w:val="28"/>
          <w:szCs w:val="28"/>
          <w:lang w:eastAsia="en-US"/>
        </w:rPr>
        <w:lastRenderedPageBreak/>
        <w:t>HỢP TÁC XÃ HOÀNG GIA FARM</w:t>
      </w:r>
    </w:p>
    <w:p w14:paraId="79FAB0B2" w14:textId="191813FE" w:rsidR="0012327F" w:rsidRPr="0012327F" w:rsidRDefault="0012327F" w:rsidP="0012327F">
      <w:pPr>
        <w:spacing w:before="120" w:after="120" w:line="360" w:lineRule="exact"/>
        <w:ind w:firstLine="709"/>
        <w:jc w:val="both"/>
        <w:rPr>
          <w:rFonts w:ascii="Times New Roman" w:eastAsia="Calibri" w:hAnsi="Times New Roman" w:cs="Times New Roman"/>
          <w:sz w:val="28"/>
          <w:szCs w:val="28"/>
          <w:lang w:eastAsia="en-US"/>
        </w:rPr>
      </w:pPr>
      <w:r w:rsidRPr="0012327F">
        <w:rPr>
          <w:rFonts w:ascii="Times New Roman" w:eastAsia="Calibri" w:hAnsi="Times New Roman" w:cs="Times New Roman"/>
          <w:sz w:val="28"/>
          <w:szCs w:val="28"/>
          <w:lang w:val="vi-VN" w:eastAsia="en-US"/>
        </w:rPr>
        <w:t>Địa chỉ liên hệ: </w:t>
      </w:r>
      <w:r w:rsidRPr="0012327F">
        <w:rPr>
          <w:rFonts w:ascii="Times New Roman" w:eastAsia="Calibri" w:hAnsi="Times New Roman" w:cs="Times New Roman"/>
          <w:sz w:val="28"/>
          <w:szCs w:val="28"/>
          <w:lang w:eastAsia="en-US"/>
        </w:rPr>
        <w:t>Thôn Tân Lập, xã Quang Trung, tỉnh Bắc Ninh.</w:t>
      </w:r>
    </w:p>
    <w:p w14:paraId="215992FA" w14:textId="2D1D3E1F" w:rsidR="0012327F" w:rsidRPr="0012327F" w:rsidRDefault="0012327F" w:rsidP="0012327F">
      <w:pPr>
        <w:spacing w:before="120" w:after="120" w:line="360" w:lineRule="exact"/>
        <w:ind w:firstLine="709"/>
        <w:jc w:val="both"/>
        <w:rPr>
          <w:rFonts w:ascii="Times New Roman" w:eastAsia="Calibri" w:hAnsi="Times New Roman" w:cs="Times New Roman"/>
          <w:sz w:val="28"/>
          <w:szCs w:val="28"/>
          <w:lang w:eastAsia="en-US"/>
        </w:rPr>
      </w:pPr>
      <w:r w:rsidRPr="0012327F">
        <w:rPr>
          <w:rFonts w:ascii="Times New Roman" w:eastAsia="Calibri" w:hAnsi="Times New Roman" w:cs="Times New Roman"/>
          <w:sz w:val="28"/>
          <w:szCs w:val="28"/>
          <w:lang w:val="vi-VN" w:eastAsia="en-US"/>
        </w:rPr>
        <w:t>Điện thoại: </w:t>
      </w:r>
      <w:r w:rsidRPr="0012327F">
        <w:rPr>
          <w:rFonts w:ascii="Times New Roman" w:eastAsia="Calibri" w:hAnsi="Times New Roman" w:cs="Times New Roman"/>
          <w:sz w:val="28"/>
          <w:szCs w:val="28"/>
          <w:lang w:eastAsia="en-US"/>
        </w:rPr>
        <w:t xml:space="preserve">0978.688.666    </w:t>
      </w:r>
    </w:p>
    <w:p w14:paraId="04685378" w14:textId="4E468503" w:rsidR="0012327F" w:rsidRPr="0012327F" w:rsidRDefault="0012327F" w:rsidP="0012327F">
      <w:pPr>
        <w:spacing w:before="120" w:after="120" w:line="360" w:lineRule="exact"/>
        <w:ind w:firstLine="709"/>
        <w:jc w:val="both"/>
        <w:rPr>
          <w:rFonts w:ascii="Times New Roman" w:eastAsia="Calibri" w:hAnsi="Times New Roman" w:cs="Times New Roman"/>
          <w:sz w:val="28"/>
          <w:szCs w:val="28"/>
          <w:lang w:eastAsia="en-US"/>
        </w:rPr>
      </w:pPr>
      <w:r w:rsidRPr="0012327F">
        <w:rPr>
          <w:rFonts w:ascii="Times New Roman" w:eastAsia="Calibri" w:hAnsi="Times New Roman" w:cs="Times New Roman"/>
          <w:sz w:val="28"/>
          <w:szCs w:val="28"/>
          <w:lang w:eastAsia="en-US"/>
        </w:rPr>
        <w:t xml:space="preserve">Email: hangtanyen74@gmail.com </w:t>
      </w:r>
    </w:p>
    <w:p w14:paraId="691B2C3C" w14:textId="77777777" w:rsidR="00AC33EE" w:rsidRDefault="00AC33EE">
      <w:pPr>
        <w:spacing w:before="120" w:after="120" w:line="360" w:lineRule="exact"/>
        <w:ind w:firstLine="709"/>
        <w:jc w:val="both"/>
        <w:rPr>
          <w:rFonts w:ascii="Times New Roman" w:hAnsi="Times New Roman" w:cs="Times New Roman"/>
          <w:sz w:val="28"/>
          <w:szCs w:val="28"/>
          <w:lang w:val="vi-VN"/>
        </w:rPr>
      </w:pPr>
    </w:p>
    <w:p w14:paraId="527CF427" w14:textId="77777777" w:rsidR="00AC33EE" w:rsidRDefault="00AC33EE">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1EAF6DC3"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B129367"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2ADADC9" w14:textId="77777777" w:rsidR="00AC33EE" w:rsidRDefault="00AC33EE">
      <w:pPr>
        <w:autoSpaceDE w:val="0"/>
        <w:autoSpaceDN w:val="0"/>
        <w:adjustRightInd w:val="0"/>
        <w:spacing w:before="120" w:after="120" w:line="360" w:lineRule="auto"/>
        <w:jc w:val="center"/>
        <w:rPr>
          <w:rFonts w:ascii="Times New Roman" w:eastAsia="Times New Roman" w:hAnsi="Times New Roman" w:cs="Times New Roman"/>
          <w:b/>
          <w:sz w:val="28"/>
          <w:szCs w:val="28"/>
          <w:lang w:val="nl-NL" w:eastAsia="en-US"/>
        </w:rPr>
      </w:pPr>
    </w:p>
    <w:p w14:paraId="7BF0C9EA" w14:textId="77777777" w:rsidR="00AC33EE" w:rsidRDefault="0098480F">
      <w:pPr>
        <w:autoSpaceDE w:val="0"/>
        <w:autoSpaceDN w:val="0"/>
        <w:adjustRightInd w:val="0"/>
        <w:spacing w:before="120" w:after="120" w:line="360" w:lineRule="auto"/>
        <w:jc w:val="center"/>
        <w:rPr>
          <w:rFonts w:ascii="Times New Roman" w:eastAsia="Times New Roman" w:hAnsi="Times New Roman" w:cs="Times New Roman"/>
          <w:b/>
          <w:sz w:val="40"/>
          <w:szCs w:val="40"/>
          <w:lang w:val="nl-NL" w:eastAsia="en-US"/>
        </w:rPr>
      </w:pPr>
      <w:r>
        <w:rPr>
          <w:rFonts w:ascii="Times New Roman" w:eastAsia="Times New Roman" w:hAnsi="Times New Roman" w:cs="Times New Roman"/>
          <w:b/>
          <w:sz w:val="40"/>
          <w:szCs w:val="40"/>
          <w:lang w:val="nl-NL" w:eastAsia="en-US"/>
        </w:rPr>
        <w:t>TIÊU CHUẨN CƠ SỞ</w:t>
      </w:r>
    </w:p>
    <w:p w14:paraId="5F7F044D" w14:textId="6359158E" w:rsidR="00AC33EE" w:rsidRDefault="0098480F">
      <w:pPr>
        <w:autoSpaceDE w:val="0"/>
        <w:autoSpaceDN w:val="0"/>
        <w:adjustRightInd w:val="0"/>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b/>
          <w:bCs/>
          <w:sz w:val="28"/>
          <w:szCs w:val="28"/>
          <w:highlight w:val="white"/>
          <w:lang w:eastAsia="en-US"/>
        </w:rPr>
        <w:t xml:space="preserve">Số: </w:t>
      </w:r>
      <w:r>
        <w:rPr>
          <w:rFonts w:ascii="Times New Roman" w:eastAsia="Times New Roman" w:hAnsi="Times New Roman" w:cs="Times New Roman"/>
          <w:sz w:val="28"/>
          <w:szCs w:val="26"/>
          <w:lang w:val="nl-NL" w:eastAsia="en-US"/>
        </w:rPr>
        <w:t>0</w:t>
      </w:r>
      <w:r w:rsidR="00C505C7">
        <w:rPr>
          <w:rFonts w:ascii="Times New Roman" w:eastAsia="Times New Roman" w:hAnsi="Times New Roman" w:cs="Times New Roman"/>
          <w:sz w:val="28"/>
          <w:szCs w:val="26"/>
          <w:lang w:val="nl-NL" w:eastAsia="en-US"/>
        </w:rPr>
        <w:t>2</w:t>
      </w:r>
      <w:r>
        <w:rPr>
          <w:rFonts w:ascii="Times New Roman" w:eastAsia="Times New Roman" w:hAnsi="Times New Roman" w:cs="Times New Roman"/>
          <w:sz w:val="28"/>
          <w:szCs w:val="26"/>
          <w:lang w:val="nl-NL" w:eastAsia="en-US"/>
        </w:rPr>
        <w:t>:2026/</w:t>
      </w:r>
      <w:r w:rsidR="007928E2">
        <w:rPr>
          <w:rFonts w:ascii="Times New Roman" w:eastAsia="Times New Roman" w:hAnsi="Times New Roman" w:cs="Times New Roman"/>
          <w:sz w:val="28"/>
          <w:szCs w:val="26"/>
          <w:lang w:val="nl-NL" w:eastAsia="en-US"/>
        </w:rPr>
        <w:t>HGF-</w:t>
      </w:r>
      <w:r w:rsidR="00C505C7">
        <w:rPr>
          <w:rFonts w:ascii="Times New Roman" w:eastAsia="Times New Roman" w:hAnsi="Times New Roman" w:cs="Times New Roman"/>
          <w:sz w:val="28"/>
          <w:szCs w:val="26"/>
          <w:lang w:val="nl-NL" w:eastAsia="en-US"/>
        </w:rPr>
        <w:t>BNH</w:t>
      </w:r>
    </w:p>
    <w:p w14:paraId="26D4E633" w14:textId="77777777" w:rsidR="00AC33EE" w:rsidRDefault="00AC33EE">
      <w:pPr>
        <w:autoSpaceDE w:val="0"/>
        <w:autoSpaceDN w:val="0"/>
        <w:adjustRightInd w:val="0"/>
        <w:spacing w:before="120" w:after="120" w:line="360" w:lineRule="auto"/>
        <w:ind w:firstLine="720"/>
        <w:jc w:val="center"/>
        <w:rPr>
          <w:rFonts w:ascii="Times New Roman" w:eastAsia="Times New Roman" w:hAnsi="Times New Roman" w:cs="Times New Roman"/>
          <w:b/>
          <w:sz w:val="28"/>
          <w:szCs w:val="28"/>
          <w:lang w:val="nl-NL" w:eastAsia="en-US"/>
        </w:rPr>
      </w:pPr>
    </w:p>
    <w:p w14:paraId="508FFF67" w14:textId="77777777"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Lần ban hành: 01</w:t>
      </w:r>
    </w:p>
    <w:p w14:paraId="3F45FA32" w14:textId="77777777"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Lần sửa đổi: 00</w:t>
      </w:r>
    </w:p>
    <w:p w14:paraId="7A9C1997" w14:textId="77777777"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Ký hiệu tiêu chuẩn thay thế: Không</w:t>
      </w:r>
    </w:p>
    <w:p w14:paraId="518EB65B" w14:textId="77777777" w:rsidR="00AC33EE" w:rsidRDefault="00AC33EE">
      <w:pPr>
        <w:autoSpaceDE w:val="0"/>
        <w:autoSpaceDN w:val="0"/>
        <w:adjustRightInd w:val="0"/>
        <w:spacing w:before="120" w:after="120" w:line="360" w:lineRule="auto"/>
        <w:ind w:firstLine="720"/>
        <w:jc w:val="center"/>
        <w:rPr>
          <w:rFonts w:ascii="Times New Roman" w:eastAsia="Times New Roman" w:hAnsi="Times New Roman" w:cs="Times New Roman"/>
          <w:b/>
          <w:sz w:val="28"/>
          <w:szCs w:val="28"/>
          <w:lang w:val="nl-NL" w:eastAsia="en-US"/>
        </w:rPr>
      </w:pPr>
    </w:p>
    <w:p w14:paraId="6AF6AEAD" w14:textId="0787AD97" w:rsidR="00AC33EE" w:rsidRDefault="00C505C7">
      <w:pPr>
        <w:autoSpaceDE w:val="0"/>
        <w:autoSpaceDN w:val="0"/>
        <w:adjustRightInd w:val="0"/>
        <w:spacing w:before="120" w:after="120" w:line="360" w:lineRule="auto"/>
        <w:jc w:val="center"/>
        <w:rPr>
          <w:rFonts w:ascii="Times New Roman" w:eastAsia="Times New Roman" w:hAnsi="Times New Roman" w:cs="Times New Roman"/>
          <w:b/>
          <w:sz w:val="32"/>
          <w:szCs w:val="28"/>
          <w:lang w:val="nl-NL" w:eastAsia="en-US"/>
        </w:rPr>
      </w:pPr>
      <w:r>
        <w:rPr>
          <w:rFonts w:ascii="Times New Roman" w:eastAsia="Times New Roman" w:hAnsi="Times New Roman" w:cs="Times New Roman"/>
          <w:b/>
          <w:sz w:val="32"/>
          <w:szCs w:val="28"/>
          <w:lang w:val="nl-NL" w:eastAsia="en-US"/>
        </w:rPr>
        <w:t xml:space="preserve">BỘT </w:t>
      </w:r>
      <w:r w:rsidR="006A0D44">
        <w:rPr>
          <w:rFonts w:ascii="Times New Roman" w:eastAsia="Times New Roman" w:hAnsi="Times New Roman" w:cs="Times New Roman"/>
          <w:b/>
          <w:sz w:val="32"/>
          <w:szCs w:val="28"/>
          <w:lang w:val="nl-NL" w:eastAsia="en-US"/>
        </w:rPr>
        <w:t>NHUNG HƯƠU</w:t>
      </w:r>
      <w:r w:rsidR="0098480F">
        <w:rPr>
          <w:rFonts w:ascii="Times New Roman" w:eastAsia="Times New Roman" w:hAnsi="Times New Roman" w:cs="Times New Roman"/>
          <w:b/>
          <w:sz w:val="32"/>
          <w:szCs w:val="28"/>
          <w:lang w:val="nl-NL" w:eastAsia="en-US"/>
        </w:rPr>
        <w:t xml:space="preserve"> </w:t>
      </w:r>
      <w:r>
        <w:rPr>
          <w:rFonts w:ascii="Times New Roman" w:eastAsia="Times New Roman" w:hAnsi="Times New Roman" w:cs="Times New Roman"/>
          <w:b/>
          <w:sz w:val="32"/>
          <w:szCs w:val="28"/>
          <w:lang w:val="nl-NL" w:eastAsia="en-US"/>
        </w:rPr>
        <w:t>NGUYÊN CHẤT</w:t>
      </w:r>
      <w:r w:rsidR="005441DB">
        <w:rPr>
          <w:rFonts w:ascii="Times New Roman" w:eastAsia="Times New Roman" w:hAnsi="Times New Roman" w:cs="Times New Roman"/>
          <w:b/>
          <w:sz w:val="32"/>
          <w:szCs w:val="28"/>
          <w:lang w:val="nl-NL" w:eastAsia="en-US"/>
        </w:rPr>
        <w:t xml:space="preserve"> HOÀNG GIA</w:t>
      </w:r>
    </w:p>
    <w:p w14:paraId="14981916" w14:textId="77777777" w:rsidR="00AC33EE" w:rsidRDefault="00AC33EE">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tbl>
      <w:tblPr>
        <w:tblW w:w="9161" w:type="dxa"/>
        <w:jc w:val="center"/>
        <w:tblLayout w:type="fixed"/>
        <w:tblCellMar>
          <w:left w:w="10" w:type="dxa"/>
          <w:right w:w="10" w:type="dxa"/>
        </w:tblCellMar>
        <w:tblLook w:val="04A0" w:firstRow="1" w:lastRow="0" w:firstColumn="1" w:lastColumn="0" w:noHBand="0" w:noVBand="1"/>
      </w:tblPr>
      <w:tblGrid>
        <w:gridCol w:w="1621"/>
        <w:gridCol w:w="2509"/>
        <w:gridCol w:w="2417"/>
        <w:gridCol w:w="2614"/>
      </w:tblGrid>
      <w:tr w:rsidR="00AC33EE" w14:paraId="37EBC018" w14:textId="77777777">
        <w:trPr>
          <w:trHeight w:hRule="exact" w:val="515"/>
          <w:jc w:val="center"/>
        </w:trPr>
        <w:tc>
          <w:tcPr>
            <w:tcW w:w="1621" w:type="dxa"/>
            <w:tcBorders>
              <w:top w:val="single" w:sz="4" w:space="0" w:color="auto"/>
              <w:left w:val="single" w:sz="4" w:space="0" w:color="auto"/>
            </w:tcBorders>
            <w:shd w:val="clear" w:color="auto" w:fill="FFFFFF"/>
          </w:tcPr>
          <w:p w14:paraId="2A072CBF" w14:textId="77777777" w:rsidR="00AC33EE" w:rsidRDefault="00AC33EE">
            <w:pPr>
              <w:rPr>
                <w:sz w:val="10"/>
                <w:szCs w:val="10"/>
              </w:rPr>
            </w:pPr>
          </w:p>
        </w:tc>
        <w:tc>
          <w:tcPr>
            <w:tcW w:w="2509" w:type="dxa"/>
            <w:tcBorders>
              <w:top w:val="single" w:sz="4" w:space="0" w:color="auto"/>
              <w:left w:val="single" w:sz="4" w:space="0" w:color="auto"/>
            </w:tcBorders>
            <w:shd w:val="clear" w:color="auto" w:fill="FFFFFF"/>
            <w:vAlign w:val="center"/>
          </w:tcPr>
          <w:p w14:paraId="704C675D" w14:textId="77777777" w:rsidR="00AC33EE" w:rsidRDefault="0098480F">
            <w:pPr>
              <w:widowControl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Biên soạn và soát xét</w:t>
            </w:r>
          </w:p>
        </w:tc>
        <w:tc>
          <w:tcPr>
            <w:tcW w:w="2417" w:type="dxa"/>
            <w:tcBorders>
              <w:top w:val="single" w:sz="4" w:space="0" w:color="auto"/>
              <w:left w:val="single" w:sz="4" w:space="0" w:color="auto"/>
            </w:tcBorders>
            <w:shd w:val="clear" w:color="auto" w:fill="FFFFFF"/>
            <w:vAlign w:val="center"/>
          </w:tcPr>
          <w:p w14:paraId="3E263BAB" w14:textId="77777777" w:rsidR="00AC33EE" w:rsidRDefault="0098480F">
            <w:pPr>
              <w:widowControl w:val="0"/>
              <w:tabs>
                <w:tab w:val="left" w:pos="1215"/>
              </w:tabs>
              <w:spacing w:after="0" w:line="240" w:lineRule="auto"/>
              <w:ind w:firstLine="9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Kiếm tra</w:t>
            </w:r>
          </w:p>
        </w:tc>
        <w:tc>
          <w:tcPr>
            <w:tcW w:w="2614" w:type="dxa"/>
            <w:tcBorders>
              <w:top w:val="single" w:sz="4" w:space="0" w:color="auto"/>
              <w:left w:val="single" w:sz="4" w:space="0" w:color="auto"/>
              <w:right w:val="single" w:sz="4" w:space="0" w:color="auto"/>
            </w:tcBorders>
            <w:shd w:val="clear" w:color="auto" w:fill="FFFFFF"/>
            <w:vAlign w:val="center"/>
          </w:tcPr>
          <w:p w14:paraId="5BCBE3B7" w14:textId="77777777" w:rsidR="00AC33EE" w:rsidRDefault="0098480F">
            <w:pPr>
              <w:widowControl w:val="0"/>
              <w:spacing w:after="0" w:line="240" w:lineRule="auto"/>
              <w:ind w:firstLine="82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Phê duyệt</w:t>
            </w:r>
          </w:p>
        </w:tc>
      </w:tr>
      <w:tr w:rsidR="00AC33EE" w14:paraId="38261D75" w14:textId="77777777">
        <w:trPr>
          <w:trHeight w:hRule="exact" w:val="1156"/>
          <w:jc w:val="center"/>
        </w:trPr>
        <w:tc>
          <w:tcPr>
            <w:tcW w:w="1621" w:type="dxa"/>
            <w:tcBorders>
              <w:top w:val="single" w:sz="4" w:space="0" w:color="auto"/>
              <w:left w:val="single" w:sz="4" w:space="0" w:color="auto"/>
            </w:tcBorders>
            <w:shd w:val="clear" w:color="auto" w:fill="FFFFFF"/>
            <w:vAlign w:val="center"/>
          </w:tcPr>
          <w:p w14:paraId="6A351FAC" w14:textId="77777777" w:rsidR="00AC33EE" w:rsidRDefault="0098480F">
            <w:pPr>
              <w:widowControl w:val="0"/>
              <w:spacing w:after="0" w:line="240" w:lineRule="auto"/>
              <w:ind w:firstLine="14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Chữ ký</w:t>
            </w:r>
          </w:p>
        </w:tc>
        <w:tc>
          <w:tcPr>
            <w:tcW w:w="2509" w:type="dxa"/>
            <w:tcBorders>
              <w:top w:val="single" w:sz="4" w:space="0" w:color="auto"/>
              <w:left w:val="single" w:sz="4" w:space="0" w:color="auto"/>
            </w:tcBorders>
            <w:shd w:val="clear" w:color="auto" w:fill="FFFFFF"/>
          </w:tcPr>
          <w:p w14:paraId="130D0A37" w14:textId="77777777" w:rsidR="00AC33EE" w:rsidRDefault="00AC33EE">
            <w:pPr>
              <w:rPr>
                <w:sz w:val="10"/>
                <w:szCs w:val="10"/>
              </w:rPr>
            </w:pPr>
          </w:p>
        </w:tc>
        <w:tc>
          <w:tcPr>
            <w:tcW w:w="2417" w:type="dxa"/>
            <w:tcBorders>
              <w:top w:val="single" w:sz="4" w:space="0" w:color="auto"/>
              <w:left w:val="single" w:sz="4" w:space="0" w:color="auto"/>
            </w:tcBorders>
            <w:shd w:val="clear" w:color="auto" w:fill="FFFFFF"/>
          </w:tcPr>
          <w:p w14:paraId="764D95B3" w14:textId="77777777" w:rsidR="00AC33EE" w:rsidRDefault="00AC33EE">
            <w:pPr>
              <w:rPr>
                <w:sz w:val="10"/>
                <w:szCs w:val="10"/>
              </w:rPr>
            </w:pPr>
          </w:p>
        </w:tc>
        <w:tc>
          <w:tcPr>
            <w:tcW w:w="2614" w:type="dxa"/>
            <w:tcBorders>
              <w:top w:val="single" w:sz="4" w:space="0" w:color="auto"/>
              <w:left w:val="single" w:sz="4" w:space="0" w:color="auto"/>
              <w:right w:val="single" w:sz="4" w:space="0" w:color="auto"/>
            </w:tcBorders>
            <w:shd w:val="clear" w:color="auto" w:fill="FFFFFF"/>
          </w:tcPr>
          <w:p w14:paraId="1974FD4C" w14:textId="77777777" w:rsidR="00AC33EE" w:rsidRDefault="00AC33EE">
            <w:pPr>
              <w:rPr>
                <w:sz w:val="10"/>
                <w:szCs w:val="10"/>
              </w:rPr>
            </w:pPr>
          </w:p>
        </w:tc>
      </w:tr>
      <w:tr w:rsidR="00AB5A57" w14:paraId="4224A4B2" w14:textId="77777777" w:rsidTr="00FB4428">
        <w:trPr>
          <w:trHeight w:hRule="exact" w:val="821"/>
          <w:jc w:val="center"/>
        </w:trPr>
        <w:tc>
          <w:tcPr>
            <w:tcW w:w="1621" w:type="dxa"/>
            <w:tcBorders>
              <w:top w:val="single" w:sz="4" w:space="0" w:color="auto"/>
              <w:left w:val="single" w:sz="4" w:space="0" w:color="auto"/>
            </w:tcBorders>
            <w:shd w:val="clear" w:color="auto" w:fill="FFFFFF"/>
            <w:vAlign w:val="center"/>
          </w:tcPr>
          <w:p w14:paraId="2944EAF8" w14:textId="77777777" w:rsidR="00AB5A57" w:rsidRDefault="00AB5A57">
            <w:pPr>
              <w:widowControl w:val="0"/>
              <w:spacing w:after="0" w:line="240" w:lineRule="auto"/>
              <w:ind w:firstLine="14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Họ và tên</w:t>
            </w:r>
          </w:p>
        </w:tc>
        <w:tc>
          <w:tcPr>
            <w:tcW w:w="2509" w:type="dxa"/>
            <w:tcBorders>
              <w:top w:val="single" w:sz="4" w:space="0" w:color="auto"/>
              <w:left w:val="single" w:sz="4" w:space="0" w:color="auto"/>
            </w:tcBorders>
            <w:shd w:val="clear" w:color="auto" w:fill="FFFFFF"/>
            <w:vAlign w:val="center"/>
          </w:tcPr>
          <w:p w14:paraId="53F70149" w14:textId="6597494D" w:rsidR="00AB5A57" w:rsidRDefault="006A0D44" w:rsidP="001132C3">
            <w:pPr>
              <w:jc w:val="center"/>
              <w:rPr>
                <w:rFonts w:ascii="Times New Roman" w:hAnsi="Times New Roman" w:cs="Times New Roman"/>
                <w:b/>
                <w:sz w:val="26"/>
                <w:szCs w:val="28"/>
              </w:rPr>
            </w:pPr>
            <w:r>
              <w:rPr>
                <w:rFonts w:ascii="Times New Roman" w:hAnsi="Times New Roman" w:cs="Times New Roman"/>
                <w:b/>
                <w:sz w:val="26"/>
                <w:szCs w:val="28"/>
              </w:rPr>
              <w:t>Hoàng Công Viên</w:t>
            </w:r>
          </w:p>
        </w:tc>
        <w:tc>
          <w:tcPr>
            <w:tcW w:w="2417" w:type="dxa"/>
            <w:tcBorders>
              <w:top w:val="single" w:sz="4" w:space="0" w:color="auto"/>
              <w:left w:val="single" w:sz="4" w:space="0" w:color="auto"/>
            </w:tcBorders>
            <w:shd w:val="clear" w:color="auto" w:fill="FFFFFF"/>
            <w:vAlign w:val="center"/>
          </w:tcPr>
          <w:p w14:paraId="45F93B84" w14:textId="05353E3B" w:rsidR="00AB5A57" w:rsidRDefault="006A0D44" w:rsidP="001132C3">
            <w:pPr>
              <w:jc w:val="center"/>
              <w:rPr>
                <w:rFonts w:ascii="Times New Roman" w:hAnsi="Times New Roman" w:cs="Times New Roman"/>
                <w:b/>
                <w:sz w:val="26"/>
                <w:szCs w:val="28"/>
              </w:rPr>
            </w:pPr>
            <w:r>
              <w:rPr>
                <w:rFonts w:ascii="Times New Roman" w:hAnsi="Times New Roman" w:cs="Times New Roman"/>
                <w:b/>
                <w:sz w:val="26"/>
                <w:szCs w:val="28"/>
              </w:rPr>
              <w:t>Hoàng Công Viên</w:t>
            </w:r>
          </w:p>
        </w:tc>
        <w:tc>
          <w:tcPr>
            <w:tcW w:w="2614" w:type="dxa"/>
            <w:tcBorders>
              <w:top w:val="single" w:sz="4" w:space="0" w:color="auto"/>
              <w:left w:val="single" w:sz="4" w:space="0" w:color="auto"/>
              <w:right w:val="single" w:sz="4" w:space="0" w:color="auto"/>
            </w:tcBorders>
            <w:shd w:val="clear" w:color="auto" w:fill="FFFFFF"/>
            <w:vAlign w:val="center"/>
          </w:tcPr>
          <w:p w14:paraId="056D034F" w14:textId="4E379F1D" w:rsidR="00AB5A57" w:rsidRDefault="006A0D44">
            <w:pPr>
              <w:jc w:val="center"/>
              <w:rPr>
                <w:rFonts w:ascii="Times New Roman" w:hAnsi="Times New Roman" w:cs="Times New Roman"/>
                <w:b/>
                <w:sz w:val="26"/>
                <w:szCs w:val="28"/>
              </w:rPr>
            </w:pPr>
            <w:r>
              <w:rPr>
                <w:rFonts w:ascii="Times New Roman" w:hAnsi="Times New Roman" w:cs="Times New Roman"/>
                <w:b/>
                <w:sz w:val="26"/>
                <w:szCs w:val="28"/>
              </w:rPr>
              <w:t>Hoàng Công Viên</w:t>
            </w:r>
          </w:p>
        </w:tc>
      </w:tr>
      <w:tr w:rsidR="00AB5A57" w14:paraId="43FE8045" w14:textId="77777777" w:rsidTr="00FB4428">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12CF26F2" w14:textId="77777777" w:rsidR="00AB5A57" w:rsidRDefault="00AB5A57">
            <w:pPr>
              <w:widowControl w:val="0"/>
              <w:spacing w:after="0" w:line="240" w:lineRule="auto"/>
              <w:ind w:firstLine="14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Chức danh</w:t>
            </w:r>
          </w:p>
        </w:tc>
        <w:tc>
          <w:tcPr>
            <w:tcW w:w="2509" w:type="dxa"/>
            <w:tcBorders>
              <w:top w:val="single" w:sz="4" w:space="0" w:color="auto"/>
              <w:left w:val="single" w:sz="4" w:space="0" w:color="auto"/>
              <w:bottom w:val="single" w:sz="4" w:space="0" w:color="auto"/>
            </w:tcBorders>
            <w:shd w:val="clear" w:color="auto" w:fill="FFFFFF"/>
            <w:vAlign w:val="center"/>
          </w:tcPr>
          <w:p w14:paraId="3015C311" w14:textId="77777777" w:rsidR="00AB5A57" w:rsidRDefault="00AB5A57" w:rsidP="001132C3">
            <w:pPr>
              <w:widowControl w:val="0"/>
              <w:spacing w:after="0" w:line="240" w:lineRule="auto"/>
              <w:jc w:val="center"/>
              <w:rPr>
                <w:rFonts w:ascii="Times New Roman" w:eastAsia="Times New Roman" w:hAnsi="Times New Roman" w:cs="Times New Roman"/>
                <w:b/>
                <w:sz w:val="26"/>
                <w:szCs w:val="42"/>
              </w:rPr>
            </w:pPr>
            <w:r>
              <w:rPr>
                <w:rFonts w:ascii="Times New Roman" w:eastAsia="Times New Roman" w:hAnsi="Times New Roman" w:cs="Times New Roman"/>
                <w:b/>
                <w:sz w:val="26"/>
                <w:szCs w:val="42"/>
              </w:rPr>
              <w:t>Giám đốc</w:t>
            </w:r>
          </w:p>
        </w:tc>
        <w:tc>
          <w:tcPr>
            <w:tcW w:w="2417" w:type="dxa"/>
            <w:tcBorders>
              <w:top w:val="single" w:sz="4" w:space="0" w:color="auto"/>
              <w:left w:val="single" w:sz="4" w:space="0" w:color="auto"/>
              <w:bottom w:val="single" w:sz="4" w:space="0" w:color="auto"/>
            </w:tcBorders>
            <w:shd w:val="clear" w:color="auto" w:fill="FFFFFF"/>
            <w:vAlign w:val="center"/>
          </w:tcPr>
          <w:p w14:paraId="4DE94302" w14:textId="77777777" w:rsidR="00AB5A57" w:rsidRDefault="00AB5A57" w:rsidP="001132C3">
            <w:pPr>
              <w:widowControl w:val="0"/>
              <w:spacing w:after="0" w:line="240" w:lineRule="auto"/>
              <w:jc w:val="center"/>
              <w:rPr>
                <w:rFonts w:ascii="Times New Roman" w:eastAsia="Times New Roman" w:hAnsi="Times New Roman" w:cs="Times New Roman"/>
                <w:b/>
                <w:sz w:val="26"/>
                <w:szCs w:val="42"/>
              </w:rPr>
            </w:pPr>
            <w:r>
              <w:rPr>
                <w:rFonts w:ascii="Times New Roman" w:eastAsia="Times New Roman" w:hAnsi="Times New Roman" w:cs="Times New Roman"/>
                <w:b/>
                <w:sz w:val="26"/>
                <w:szCs w:val="42"/>
              </w:rPr>
              <w:t>Giám đốc</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08BC89C8" w14:textId="77777777" w:rsidR="00AB5A57" w:rsidRDefault="00AB5A57">
            <w:pPr>
              <w:widowControl w:val="0"/>
              <w:spacing w:after="0" w:line="240" w:lineRule="auto"/>
              <w:jc w:val="center"/>
              <w:rPr>
                <w:rFonts w:ascii="Times New Roman" w:eastAsia="Times New Roman" w:hAnsi="Times New Roman" w:cs="Times New Roman"/>
                <w:b/>
                <w:sz w:val="26"/>
                <w:szCs w:val="42"/>
              </w:rPr>
            </w:pPr>
            <w:r>
              <w:rPr>
                <w:rFonts w:ascii="Times New Roman" w:eastAsia="Times New Roman" w:hAnsi="Times New Roman" w:cs="Times New Roman"/>
                <w:b/>
                <w:sz w:val="26"/>
                <w:szCs w:val="42"/>
              </w:rPr>
              <w:t>Giám đốc</w:t>
            </w:r>
          </w:p>
        </w:tc>
      </w:tr>
      <w:tr w:rsidR="00AB5A57" w14:paraId="52CC7495" w14:textId="77777777">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158B9CE7" w14:textId="77777777" w:rsidR="00AB5A57" w:rsidRDefault="00AB5A57">
            <w:pPr>
              <w:widowControl w:val="0"/>
              <w:spacing w:after="0" w:line="240" w:lineRule="auto"/>
              <w:ind w:firstLine="14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Ngày</w:t>
            </w:r>
          </w:p>
        </w:tc>
        <w:tc>
          <w:tcPr>
            <w:tcW w:w="2509" w:type="dxa"/>
            <w:tcBorders>
              <w:top w:val="single" w:sz="4" w:space="0" w:color="auto"/>
              <w:left w:val="single" w:sz="4" w:space="0" w:color="auto"/>
              <w:bottom w:val="single" w:sz="4" w:space="0" w:color="auto"/>
            </w:tcBorders>
            <w:shd w:val="clear" w:color="auto" w:fill="FFFFFF"/>
          </w:tcPr>
          <w:p w14:paraId="6954C407" w14:textId="77777777" w:rsidR="006A0D44" w:rsidRDefault="006A0D44" w:rsidP="006A0D44">
            <w:pPr>
              <w:widowControl w:val="0"/>
              <w:spacing w:after="0" w:line="240" w:lineRule="auto"/>
              <w:jc w:val="center"/>
              <w:rPr>
                <w:rFonts w:ascii="Times New Roman" w:eastAsia="Times New Roman" w:hAnsi="Times New Roman" w:cs="Times New Roman"/>
                <w:b/>
                <w:sz w:val="26"/>
                <w:szCs w:val="42"/>
              </w:rPr>
            </w:pPr>
          </w:p>
          <w:p w14:paraId="280F087C" w14:textId="19832778" w:rsidR="00AB5A57" w:rsidRDefault="00B24E2C" w:rsidP="006A0D44">
            <w:pPr>
              <w:widowControl w:val="0"/>
              <w:spacing w:after="0" w:line="240" w:lineRule="auto"/>
              <w:jc w:val="center"/>
              <w:rPr>
                <w:sz w:val="10"/>
                <w:szCs w:val="10"/>
              </w:rPr>
            </w:pPr>
            <w:r>
              <w:rPr>
                <w:rFonts w:ascii="Times New Roman" w:eastAsia="Times New Roman" w:hAnsi="Times New Roman" w:cs="Times New Roman"/>
                <w:b/>
                <w:sz w:val="26"/>
                <w:szCs w:val="42"/>
              </w:rPr>
              <w:t>28</w:t>
            </w:r>
            <w:r w:rsidR="006A0D44">
              <w:rPr>
                <w:rFonts w:ascii="Times New Roman" w:eastAsia="Times New Roman" w:hAnsi="Times New Roman" w:cs="Times New Roman"/>
                <w:b/>
                <w:sz w:val="26"/>
                <w:szCs w:val="42"/>
              </w:rPr>
              <w:t>/9/2026</w:t>
            </w:r>
          </w:p>
        </w:tc>
        <w:tc>
          <w:tcPr>
            <w:tcW w:w="2417" w:type="dxa"/>
            <w:tcBorders>
              <w:top w:val="single" w:sz="4" w:space="0" w:color="auto"/>
              <w:left w:val="single" w:sz="4" w:space="0" w:color="auto"/>
              <w:bottom w:val="single" w:sz="4" w:space="0" w:color="auto"/>
            </w:tcBorders>
            <w:shd w:val="clear" w:color="auto" w:fill="FFFFFF"/>
          </w:tcPr>
          <w:p w14:paraId="4FEB2C46" w14:textId="77777777" w:rsidR="006A0D44" w:rsidRDefault="006A0D44" w:rsidP="006A0D44">
            <w:pPr>
              <w:widowControl w:val="0"/>
              <w:spacing w:after="0" w:line="240" w:lineRule="auto"/>
              <w:jc w:val="center"/>
              <w:rPr>
                <w:rFonts w:ascii="Times New Roman" w:eastAsia="Times New Roman" w:hAnsi="Times New Roman" w:cs="Times New Roman"/>
                <w:b/>
                <w:sz w:val="26"/>
                <w:szCs w:val="42"/>
              </w:rPr>
            </w:pPr>
          </w:p>
          <w:p w14:paraId="63C54A39" w14:textId="287B4DDA" w:rsidR="00AB5A57" w:rsidRDefault="00B24E2C" w:rsidP="006A0D44">
            <w:pPr>
              <w:widowControl w:val="0"/>
              <w:spacing w:after="0" w:line="240" w:lineRule="auto"/>
              <w:jc w:val="center"/>
              <w:rPr>
                <w:sz w:val="10"/>
                <w:szCs w:val="10"/>
              </w:rPr>
            </w:pPr>
            <w:r>
              <w:rPr>
                <w:rFonts w:ascii="Times New Roman" w:eastAsia="Times New Roman" w:hAnsi="Times New Roman" w:cs="Times New Roman"/>
                <w:b/>
                <w:sz w:val="26"/>
                <w:szCs w:val="42"/>
              </w:rPr>
              <w:t>28/9/2026</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22BD49FF" w14:textId="7CCD95AB" w:rsidR="00AB5A57" w:rsidRDefault="00B24E2C">
            <w:pPr>
              <w:widowControl w:val="0"/>
              <w:spacing w:after="0" w:line="240" w:lineRule="auto"/>
              <w:jc w:val="center"/>
              <w:rPr>
                <w:rFonts w:ascii="Times New Roman" w:eastAsia="Times New Roman" w:hAnsi="Times New Roman" w:cs="Times New Roman"/>
                <w:b/>
                <w:sz w:val="26"/>
                <w:szCs w:val="42"/>
              </w:rPr>
            </w:pPr>
            <w:r>
              <w:rPr>
                <w:rFonts w:ascii="Times New Roman" w:eastAsia="Times New Roman" w:hAnsi="Times New Roman" w:cs="Times New Roman"/>
                <w:b/>
                <w:sz w:val="26"/>
                <w:szCs w:val="42"/>
              </w:rPr>
              <w:t>28/9/2026</w:t>
            </w:r>
          </w:p>
        </w:tc>
      </w:tr>
    </w:tbl>
    <w:p w14:paraId="08A153C5" w14:textId="77777777" w:rsidR="00AC33EE" w:rsidRDefault="00AC33EE">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301765AA" w14:textId="77777777" w:rsidR="00AC33EE" w:rsidRDefault="00AC33EE">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0CA3EDF9" w14:textId="77777777"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lastRenderedPageBreak/>
        <w:t>LỜI NÓI ĐẦU</w:t>
      </w:r>
    </w:p>
    <w:p w14:paraId="07ED1A50" w14:textId="7D278CF6" w:rsidR="00AC33EE" w:rsidRDefault="0098480F">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 xml:space="preserve">Tiêu chuẩn cơ sở TCCS </w:t>
      </w:r>
      <w:r>
        <w:rPr>
          <w:rFonts w:ascii="Times New Roman" w:eastAsia="Times New Roman" w:hAnsi="Times New Roman" w:cs="Times New Roman"/>
          <w:bCs/>
          <w:sz w:val="28"/>
          <w:szCs w:val="28"/>
          <w:highlight w:val="white"/>
          <w:lang w:eastAsia="en-US"/>
        </w:rPr>
        <w:t>Số:</w:t>
      </w:r>
      <w:r>
        <w:rPr>
          <w:rFonts w:ascii="Times New Roman" w:eastAsia="Times New Roman" w:hAnsi="Times New Roman" w:cs="Times New Roman"/>
          <w:bCs/>
          <w:sz w:val="28"/>
          <w:szCs w:val="28"/>
          <w:lang w:eastAsia="en-US"/>
        </w:rPr>
        <w:t xml:space="preserve"> </w:t>
      </w:r>
      <w:r>
        <w:rPr>
          <w:rFonts w:ascii="Times New Roman" w:eastAsia="Times New Roman" w:hAnsi="Times New Roman" w:cs="Times New Roman"/>
          <w:sz w:val="28"/>
          <w:szCs w:val="26"/>
          <w:lang w:val="nl-NL" w:eastAsia="en-US"/>
        </w:rPr>
        <w:t>0</w:t>
      </w:r>
      <w:r w:rsidR="00C505C7">
        <w:rPr>
          <w:rFonts w:ascii="Times New Roman" w:eastAsia="Times New Roman" w:hAnsi="Times New Roman" w:cs="Times New Roman"/>
          <w:sz w:val="28"/>
          <w:szCs w:val="26"/>
          <w:lang w:val="nl-NL" w:eastAsia="en-US"/>
        </w:rPr>
        <w:t>2</w:t>
      </w:r>
      <w:r>
        <w:rPr>
          <w:rFonts w:ascii="Times New Roman" w:eastAsia="Times New Roman" w:hAnsi="Times New Roman" w:cs="Times New Roman"/>
          <w:sz w:val="28"/>
          <w:szCs w:val="26"/>
          <w:lang w:val="nl-NL" w:eastAsia="en-US"/>
        </w:rPr>
        <w:t>:2026/</w:t>
      </w:r>
      <w:r w:rsidR="0065256C">
        <w:rPr>
          <w:rFonts w:ascii="Times New Roman" w:eastAsia="Times New Roman" w:hAnsi="Times New Roman" w:cs="Times New Roman"/>
          <w:sz w:val="28"/>
          <w:szCs w:val="26"/>
          <w:lang w:val="nl-NL" w:eastAsia="en-US"/>
        </w:rPr>
        <w:t>HGF-</w:t>
      </w:r>
      <w:r w:rsidR="00C505C7">
        <w:rPr>
          <w:rFonts w:ascii="Times New Roman" w:eastAsia="Times New Roman" w:hAnsi="Times New Roman" w:cs="Times New Roman"/>
          <w:sz w:val="28"/>
          <w:szCs w:val="26"/>
          <w:lang w:val="nl-NL" w:eastAsia="en-US"/>
        </w:rPr>
        <w:t>B</w:t>
      </w:r>
      <w:r w:rsidR="0065256C">
        <w:rPr>
          <w:rFonts w:ascii="Times New Roman" w:eastAsia="Times New Roman" w:hAnsi="Times New Roman" w:cs="Times New Roman"/>
          <w:sz w:val="28"/>
          <w:szCs w:val="26"/>
          <w:lang w:val="nl-NL" w:eastAsia="en-US"/>
        </w:rPr>
        <w:t>NH</w:t>
      </w:r>
      <w:r>
        <w:rPr>
          <w:rFonts w:ascii="Times New Roman" w:eastAsia="Times New Roman" w:hAnsi="Times New Roman" w:cs="Times New Roman"/>
          <w:sz w:val="28"/>
          <w:szCs w:val="28"/>
          <w:lang w:val="nl-NL" w:eastAsia="en-US"/>
        </w:rPr>
        <w:t xml:space="preserve"> </w:t>
      </w:r>
      <w:r w:rsidR="00D33E4D">
        <w:rPr>
          <w:rFonts w:ascii="Times New Roman" w:eastAsia="Times New Roman" w:hAnsi="Times New Roman" w:cs="Times New Roman"/>
          <w:sz w:val="28"/>
          <w:szCs w:val="28"/>
          <w:lang w:val="nl-NL" w:eastAsia="en-US"/>
        </w:rPr>
        <w:t>do Hợp tác xã Hoàng Gia Farm</w:t>
      </w:r>
      <w:r>
        <w:rPr>
          <w:rFonts w:ascii="Times New Roman" w:eastAsia="Times New Roman" w:hAnsi="Times New Roman" w:cs="Times New Roman"/>
          <w:sz w:val="28"/>
          <w:szCs w:val="28"/>
          <w:lang w:val="nl-NL" w:eastAsia="en-US"/>
        </w:rPr>
        <w:t xml:space="preserve"> xây dựng và ban hành theo Quyết định số 1</w:t>
      </w:r>
      <w:r w:rsidR="00D33E4D">
        <w:rPr>
          <w:rFonts w:ascii="Times New Roman" w:eastAsia="Times New Roman" w:hAnsi="Times New Roman" w:cs="Times New Roman"/>
          <w:sz w:val="28"/>
          <w:szCs w:val="28"/>
          <w:lang w:val="nl-NL" w:eastAsia="en-US"/>
        </w:rPr>
        <w:t>0</w:t>
      </w:r>
      <w:r>
        <w:rPr>
          <w:rFonts w:ascii="Times New Roman" w:eastAsia="Times New Roman" w:hAnsi="Times New Roman" w:cs="Times New Roman"/>
          <w:sz w:val="28"/>
          <w:szCs w:val="28"/>
          <w:lang w:val="nl-NL" w:eastAsia="en-US"/>
        </w:rPr>
        <w:t>/QĐ-</w:t>
      </w:r>
      <w:r w:rsidR="00D33E4D">
        <w:rPr>
          <w:rFonts w:ascii="Times New Roman" w:eastAsia="Times New Roman" w:hAnsi="Times New Roman" w:cs="Times New Roman"/>
          <w:sz w:val="28"/>
          <w:szCs w:val="28"/>
          <w:lang w:val="nl-NL" w:eastAsia="en-US"/>
        </w:rPr>
        <w:t>HTX</w:t>
      </w:r>
      <w:r>
        <w:rPr>
          <w:rFonts w:ascii="Times New Roman" w:eastAsia="Times New Roman" w:hAnsi="Times New Roman" w:cs="Times New Roman"/>
          <w:sz w:val="28"/>
          <w:szCs w:val="28"/>
          <w:lang w:val="nl-NL" w:eastAsia="en-US"/>
        </w:rPr>
        <w:t xml:space="preserve"> ngày </w:t>
      </w:r>
      <w:r w:rsidR="00D33E4D">
        <w:rPr>
          <w:rFonts w:ascii="Times New Roman" w:eastAsia="Times New Roman" w:hAnsi="Times New Roman" w:cs="Times New Roman"/>
          <w:sz w:val="28"/>
          <w:szCs w:val="28"/>
          <w:lang w:val="nl-NL" w:eastAsia="en-US"/>
        </w:rPr>
        <w:t>05</w:t>
      </w:r>
      <w:r>
        <w:rPr>
          <w:rFonts w:ascii="Times New Roman" w:eastAsia="Times New Roman" w:hAnsi="Times New Roman" w:cs="Times New Roman"/>
          <w:sz w:val="28"/>
          <w:szCs w:val="28"/>
          <w:lang w:val="nl-NL" w:eastAsia="en-US"/>
        </w:rPr>
        <w:t>/</w:t>
      </w:r>
      <w:r w:rsidR="00D33E4D">
        <w:rPr>
          <w:rFonts w:ascii="Times New Roman" w:eastAsia="Times New Roman" w:hAnsi="Times New Roman" w:cs="Times New Roman"/>
          <w:sz w:val="28"/>
          <w:szCs w:val="28"/>
          <w:lang w:eastAsia="en-US"/>
        </w:rPr>
        <w:t>9</w:t>
      </w:r>
      <w:r>
        <w:rPr>
          <w:rFonts w:ascii="Times New Roman" w:eastAsia="Times New Roman" w:hAnsi="Times New Roman" w:cs="Times New Roman"/>
          <w:sz w:val="28"/>
          <w:szCs w:val="28"/>
          <w:lang w:val="nl-NL" w:eastAsia="en-US"/>
        </w:rPr>
        <w:t>/2026.</w:t>
      </w:r>
    </w:p>
    <w:p w14:paraId="2E173306" w14:textId="77777777" w:rsidR="00AC33EE" w:rsidRDefault="0098480F">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Trong quá trình áp dụng, Tiêu chuẩn này có thể được sửa đổi, bổ sung, thu hồi, hủy bỏ để đảm bảo tính thực tiễn sử dụng và phù hợp với các quy định của pháp luật hiện hành.</w:t>
      </w:r>
    </w:p>
    <w:p w14:paraId="4B0D3D5A" w14:textId="77777777" w:rsidR="00AC33EE" w:rsidRDefault="0098480F">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Việc sửa đổi, bổ sung, thu hồi, hủy bỏ phải tuân thủ quy định về kiểm soát tài liệu cơ sở.</w:t>
      </w:r>
    </w:p>
    <w:p w14:paraId="55F78D2C"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4EFA4E8"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8961C8A"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1D1C62E"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7ACA9B4"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5F733D0"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78B68BD"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A3DDAA6"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1F9F0CB"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3C975118"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40EEC26"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B862CE6"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57524C9"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A10F374"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758B16F"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09BD8C0"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5D7071C"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53869FA"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0468D7D"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DAEBD03"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33961CAB"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0D69A46"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63E93436"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484F215"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B47C9C5"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E3D3EC9" w14:textId="77777777" w:rsidR="00C505C7" w:rsidRDefault="00C505C7">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C1488F9"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AD77C6C" w14:textId="77777777" w:rsidR="00AC33EE" w:rsidRDefault="0098480F">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lastRenderedPageBreak/>
        <w:t>MỤC LỤC</w:t>
      </w:r>
    </w:p>
    <w:p w14:paraId="07CCE50C"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tbl>
      <w:tblPr>
        <w:tblW w:w="9456" w:type="dxa"/>
        <w:jc w:val="center"/>
        <w:tblLook w:val="04A0" w:firstRow="1" w:lastRow="0" w:firstColumn="1" w:lastColumn="0" w:noHBand="0" w:noVBand="1"/>
      </w:tblPr>
      <w:tblGrid>
        <w:gridCol w:w="7330"/>
        <w:gridCol w:w="2126"/>
      </w:tblGrid>
      <w:tr w:rsidR="00AC33EE" w14:paraId="3639AB00" w14:textId="77777777">
        <w:trPr>
          <w:trHeight w:val="567"/>
          <w:jc w:val="center"/>
        </w:trPr>
        <w:tc>
          <w:tcPr>
            <w:tcW w:w="7330" w:type="dxa"/>
            <w:shd w:val="clear" w:color="auto" w:fill="auto"/>
            <w:vAlign w:val="center"/>
          </w:tcPr>
          <w:p w14:paraId="5A7BBE79"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1. Phạm vi áp dụng</w:t>
            </w:r>
          </w:p>
        </w:tc>
        <w:tc>
          <w:tcPr>
            <w:tcW w:w="2126" w:type="dxa"/>
            <w:shd w:val="clear" w:color="auto" w:fill="auto"/>
            <w:vAlign w:val="center"/>
          </w:tcPr>
          <w:p w14:paraId="5846FBE0"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AC33EE" w14:paraId="77E36417" w14:textId="77777777">
        <w:trPr>
          <w:trHeight w:val="567"/>
          <w:jc w:val="center"/>
        </w:trPr>
        <w:tc>
          <w:tcPr>
            <w:tcW w:w="7330" w:type="dxa"/>
            <w:shd w:val="clear" w:color="auto" w:fill="auto"/>
            <w:vAlign w:val="center"/>
          </w:tcPr>
          <w:p w14:paraId="5D61E4AF" w14:textId="77777777" w:rsidR="00AC33EE" w:rsidRDefault="0098480F">
            <w:pPr>
              <w:widowControl w:val="0"/>
              <w:spacing w:after="0" w:line="360" w:lineRule="auto"/>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2. Thuật ngữ, định nghĩa và từ viết tắt</w:t>
            </w:r>
          </w:p>
        </w:tc>
        <w:tc>
          <w:tcPr>
            <w:tcW w:w="2126" w:type="dxa"/>
            <w:shd w:val="clear" w:color="auto" w:fill="auto"/>
            <w:vAlign w:val="center"/>
          </w:tcPr>
          <w:p w14:paraId="0F8EE492"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AC33EE" w14:paraId="697DCA15" w14:textId="77777777">
        <w:trPr>
          <w:trHeight w:val="567"/>
          <w:jc w:val="center"/>
        </w:trPr>
        <w:tc>
          <w:tcPr>
            <w:tcW w:w="7330" w:type="dxa"/>
            <w:shd w:val="clear" w:color="auto" w:fill="auto"/>
            <w:vAlign w:val="center"/>
          </w:tcPr>
          <w:p w14:paraId="6983C941"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3. Tài liệu viện dẫn</w:t>
            </w:r>
          </w:p>
        </w:tc>
        <w:tc>
          <w:tcPr>
            <w:tcW w:w="2126" w:type="dxa"/>
            <w:shd w:val="clear" w:color="auto" w:fill="auto"/>
            <w:vAlign w:val="center"/>
          </w:tcPr>
          <w:p w14:paraId="7FCCA909"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AC33EE" w14:paraId="27ECDF2D" w14:textId="77777777">
        <w:trPr>
          <w:trHeight w:val="567"/>
          <w:jc w:val="center"/>
        </w:trPr>
        <w:tc>
          <w:tcPr>
            <w:tcW w:w="7330" w:type="dxa"/>
            <w:shd w:val="clear" w:color="auto" w:fill="auto"/>
            <w:vAlign w:val="center"/>
          </w:tcPr>
          <w:p w14:paraId="19BE85BC"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 Yêu cầu kỹ thuật</w:t>
            </w:r>
          </w:p>
        </w:tc>
        <w:tc>
          <w:tcPr>
            <w:tcW w:w="2126" w:type="dxa"/>
            <w:shd w:val="clear" w:color="auto" w:fill="auto"/>
            <w:vAlign w:val="center"/>
          </w:tcPr>
          <w:p w14:paraId="3D1D4BAC"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AC33EE" w14:paraId="1B16CFD1" w14:textId="77777777">
        <w:trPr>
          <w:trHeight w:val="567"/>
          <w:jc w:val="center"/>
        </w:trPr>
        <w:tc>
          <w:tcPr>
            <w:tcW w:w="7330" w:type="dxa"/>
            <w:shd w:val="clear" w:color="auto" w:fill="auto"/>
            <w:vAlign w:val="center"/>
          </w:tcPr>
          <w:p w14:paraId="453A8515"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4.1. Các chỉ tiêu cảm quan</w:t>
            </w:r>
          </w:p>
        </w:tc>
        <w:tc>
          <w:tcPr>
            <w:tcW w:w="2126" w:type="dxa"/>
            <w:shd w:val="clear" w:color="auto" w:fill="auto"/>
            <w:vAlign w:val="center"/>
          </w:tcPr>
          <w:p w14:paraId="71105842"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AC33EE" w14:paraId="17EA9AD4" w14:textId="77777777">
        <w:trPr>
          <w:trHeight w:val="567"/>
          <w:jc w:val="center"/>
        </w:trPr>
        <w:tc>
          <w:tcPr>
            <w:tcW w:w="7330" w:type="dxa"/>
            <w:shd w:val="clear" w:color="auto" w:fill="auto"/>
            <w:vAlign w:val="center"/>
          </w:tcPr>
          <w:p w14:paraId="552F57DF" w14:textId="77777777" w:rsidR="00AC33EE" w:rsidRDefault="0098480F">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4.2. </w:t>
            </w:r>
            <w:r>
              <w:rPr>
                <w:rFonts w:ascii="Times New Roman" w:eastAsia="Times New Roman" w:hAnsi="Times New Roman" w:cs="Times New Roman"/>
                <w:sz w:val="28"/>
                <w:szCs w:val="28"/>
                <w:lang w:eastAsia="en-US"/>
              </w:rPr>
              <w:t>Các chỉ tiêu vi sinh</w:t>
            </w:r>
          </w:p>
        </w:tc>
        <w:tc>
          <w:tcPr>
            <w:tcW w:w="2126" w:type="dxa"/>
            <w:shd w:val="clear" w:color="auto" w:fill="auto"/>
            <w:vAlign w:val="center"/>
          </w:tcPr>
          <w:p w14:paraId="144AE2C7"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AC33EE" w14:paraId="2C469511" w14:textId="77777777">
        <w:trPr>
          <w:trHeight w:val="567"/>
          <w:jc w:val="center"/>
        </w:trPr>
        <w:tc>
          <w:tcPr>
            <w:tcW w:w="7330" w:type="dxa"/>
            <w:shd w:val="clear" w:color="auto" w:fill="auto"/>
            <w:vAlign w:val="center"/>
          </w:tcPr>
          <w:p w14:paraId="1E4262C7" w14:textId="77777777" w:rsidR="00AC33EE" w:rsidRDefault="0098480F">
            <w:pPr>
              <w:autoSpaceDE w:val="0"/>
              <w:autoSpaceDN w:val="0"/>
              <w:adjustRightInd w:val="0"/>
              <w:spacing w:before="120" w:after="120" w:line="240" w:lineRule="auto"/>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eastAsia="en-US"/>
              </w:rPr>
              <w:t>4.3. Hàm lượng kim loại nặng</w:t>
            </w:r>
          </w:p>
        </w:tc>
        <w:tc>
          <w:tcPr>
            <w:tcW w:w="2126" w:type="dxa"/>
            <w:shd w:val="clear" w:color="auto" w:fill="auto"/>
            <w:vAlign w:val="center"/>
          </w:tcPr>
          <w:p w14:paraId="73D422C3"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AC33EE" w14:paraId="4218FC12" w14:textId="77777777">
        <w:trPr>
          <w:trHeight w:val="567"/>
          <w:jc w:val="center"/>
        </w:trPr>
        <w:tc>
          <w:tcPr>
            <w:tcW w:w="7330" w:type="dxa"/>
            <w:shd w:val="clear" w:color="auto" w:fill="auto"/>
            <w:vAlign w:val="center"/>
          </w:tcPr>
          <w:p w14:paraId="2AD17B54" w14:textId="77777777" w:rsidR="00AC33EE" w:rsidRDefault="0098480F">
            <w:pPr>
              <w:autoSpaceDE w:val="0"/>
              <w:autoSpaceDN w:val="0"/>
              <w:adjustRightInd w:val="0"/>
              <w:spacing w:before="120" w:after="12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4.4. Chỉ tiêu dinh dưỡng</w:t>
            </w:r>
          </w:p>
        </w:tc>
        <w:tc>
          <w:tcPr>
            <w:tcW w:w="2126" w:type="dxa"/>
            <w:shd w:val="clear" w:color="auto" w:fill="auto"/>
            <w:vAlign w:val="center"/>
          </w:tcPr>
          <w:p w14:paraId="41750A4D"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AC33EE" w14:paraId="3984057B" w14:textId="77777777">
        <w:trPr>
          <w:trHeight w:val="567"/>
          <w:jc w:val="center"/>
        </w:trPr>
        <w:tc>
          <w:tcPr>
            <w:tcW w:w="7330" w:type="dxa"/>
            <w:shd w:val="clear" w:color="auto" w:fill="auto"/>
            <w:vAlign w:val="center"/>
          </w:tcPr>
          <w:p w14:paraId="6C6B5F8A" w14:textId="01B83F00" w:rsidR="00AC33EE" w:rsidRDefault="0098480F">
            <w:pPr>
              <w:autoSpaceDE w:val="0"/>
              <w:autoSpaceDN w:val="0"/>
              <w:adjustRightInd w:val="0"/>
              <w:spacing w:before="120" w:after="120" w:line="300" w:lineRule="exact"/>
              <w:jc w:val="both"/>
              <w:rPr>
                <w:rFonts w:ascii="Times New Roman" w:eastAsia="Times New Roman" w:hAnsi="Times New Roman" w:cs="Times New Roman"/>
                <w:sz w:val="28"/>
                <w:szCs w:val="28"/>
                <w:lang w:eastAsia="en-US"/>
              </w:rPr>
            </w:pPr>
            <w:r>
              <w:rPr>
                <w:rFonts w:ascii="Times New Roman" w:eastAsia="Times New Roman" w:hAnsi="Times New Roman" w:cs="Times New Roman"/>
                <w:b/>
                <w:sz w:val="28"/>
                <w:szCs w:val="28"/>
                <w:lang w:eastAsia="en-US"/>
              </w:rPr>
              <w:t xml:space="preserve">5. </w:t>
            </w:r>
            <w:r w:rsidR="00B17A4F">
              <w:rPr>
                <w:rFonts w:ascii="Times New Roman" w:eastAsia="Times New Roman" w:hAnsi="Times New Roman" w:cs="Times New Roman"/>
                <w:b/>
                <w:sz w:val="28"/>
                <w:szCs w:val="28"/>
                <w:lang w:eastAsia="en-US"/>
              </w:rPr>
              <w:t>Yêu cầu về</w:t>
            </w:r>
            <w:r>
              <w:rPr>
                <w:rFonts w:ascii="Times New Roman" w:eastAsia="Times New Roman" w:hAnsi="Times New Roman" w:cs="Times New Roman"/>
                <w:b/>
                <w:sz w:val="28"/>
                <w:szCs w:val="28"/>
                <w:lang w:eastAsia="en-US"/>
              </w:rPr>
              <w:t xml:space="preserve"> bao gói, ghi nhãn, bảo quản và vận chuyển</w:t>
            </w:r>
            <w:r>
              <w:rPr>
                <w:rFonts w:ascii="Times New Roman" w:eastAsia="Times New Roman" w:hAnsi="Times New Roman" w:cs="Times New Roman"/>
                <w:sz w:val="28"/>
                <w:szCs w:val="28"/>
                <w:lang w:eastAsia="en-US"/>
              </w:rPr>
              <w:t xml:space="preserve"> </w:t>
            </w:r>
          </w:p>
        </w:tc>
        <w:tc>
          <w:tcPr>
            <w:tcW w:w="2126" w:type="dxa"/>
            <w:shd w:val="clear" w:color="auto" w:fill="auto"/>
            <w:vAlign w:val="center"/>
          </w:tcPr>
          <w:p w14:paraId="6E3D1CBA"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AC33EE" w14:paraId="74623F53" w14:textId="77777777">
        <w:trPr>
          <w:trHeight w:val="567"/>
          <w:jc w:val="center"/>
        </w:trPr>
        <w:tc>
          <w:tcPr>
            <w:tcW w:w="7330" w:type="dxa"/>
            <w:shd w:val="clear" w:color="auto" w:fill="auto"/>
            <w:vAlign w:val="center"/>
          </w:tcPr>
          <w:p w14:paraId="18D3078B"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5.1. Bao gói</w:t>
            </w:r>
          </w:p>
        </w:tc>
        <w:tc>
          <w:tcPr>
            <w:tcW w:w="2126" w:type="dxa"/>
            <w:shd w:val="clear" w:color="auto" w:fill="auto"/>
            <w:vAlign w:val="center"/>
          </w:tcPr>
          <w:p w14:paraId="72D51A63"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AC33EE" w14:paraId="4D078E59" w14:textId="77777777">
        <w:trPr>
          <w:trHeight w:val="567"/>
          <w:jc w:val="center"/>
        </w:trPr>
        <w:tc>
          <w:tcPr>
            <w:tcW w:w="7330" w:type="dxa"/>
            <w:shd w:val="clear" w:color="auto" w:fill="auto"/>
            <w:vAlign w:val="center"/>
          </w:tcPr>
          <w:p w14:paraId="78243AA0"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5.2. Ghi nhãn</w:t>
            </w:r>
          </w:p>
        </w:tc>
        <w:tc>
          <w:tcPr>
            <w:tcW w:w="2126" w:type="dxa"/>
            <w:shd w:val="clear" w:color="auto" w:fill="auto"/>
            <w:vAlign w:val="center"/>
          </w:tcPr>
          <w:p w14:paraId="20EA067C"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AC33EE" w14:paraId="3D28DCB3" w14:textId="77777777">
        <w:trPr>
          <w:trHeight w:val="567"/>
          <w:jc w:val="center"/>
        </w:trPr>
        <w:tc>
          <w:tcPr>
            <w:tcW w:w="7330" w:type="dxa"/>
            <w:shd w:val="clear" w:color="auto" w:fill="auto"/>
            <w:vAlign w:val="center"/>
          </w:tcPr>
          <w:p w14:paraId="35ECDB3A"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5.3. Bảo quản</w:t>
            </w:r>
          </w:p>
        </w:tc>
        <w:tc>
          <w:tcPr>
            <w:tcW w:w="2126" w:type="dxa"/>
            <w:shd w:val="clear" w:color="auto" w:fill="auto"/>
            <w:vAlign w:val="center"/>
          </w:tcPr>
          <w:p w14:paraId="5AA31350"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AC33EE" w14:paraId="013F2C74" w14:textId="77777777">
        <w:trPr>
          <w:trHeight w:val="567"/>
          <w:jc w:val="center"/>
        </w:trPr>
        <w:tc>
          <w:tcPr>
            <w:tcW w:w="7330" w:type="dxa"/>
            <w:shd w:val="clear" w:color="auto" w:fill="auto"/>
            <w:vAlign w:val="center"/>
          </w:tcPr>
          <w:p w14:paraId="63A7836F" w14:textId="77777777" w:rsidR="00AC33EE" w:rsidRDefault="0098480F">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5.4. Vận chuyển</w:t>
            </w:r>
          </w:p>
        </w:tc>
        <w:tc>
          <w:tcPr>
            <w:tcW w:w="2126" w:type="dxa"/>
            <w:shd w:val="clear" w:color="auto" w:fill="auto"/>
            <w:vAlign w:val="center"/>
          </w:tcPr>
          <w:p w14:paraId="2C6A334F"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AC33EE" w14:paraId="166CCEE7" w14:textId="77777777">
        <w:trPr>
          <w:trHeight w:val="567"/>
          <w:jc w:val="center"/>
        </w:trPr>
        <w:tc>
          <w:tcPr>
            <w:tcW w:w="7330" w:type="dxa"/>
            <w:shd w:val="clear" w:color="auto" w:fill="auto"/>
            <w:vAlign w:val="center"/>
          </w:tcPr>
          <w:p w14:paraId="0DBC60ED" w14:textId="3F25F8B2" w:rsidR="00745A0F" w:rsidRDefault="00745A0F">
            <w:pPr>
              <w:widowControl w:val="0"/>
              <w:spacing w:after="0" w:line="360" w:lineRule="auto"/>
              <w:rPr>
                <w:rFonts w:ascii="Times New Roman" w:hAnsi="Times New Roman" w:cs="Times New Roman"/>
                <w:sz w:val="28"/>
                <w:szCs w:val="28"/>
                <w:lang w:eastAsia="en-US"/>
              </w:rPr>
            </w:pPr>
            <w:r>
              <w:rPr>
                <w:rFonts w:ascii="Times New Roman" w:hAnsi="Times New Roman" w:cs="Times New Roman"/>
                <w:sz w:val="28"/>
                <w:szCs w:val="28"/>
                <w:lang w:eastAsia="en-US"/>
              </w:rPr>
              <w:t xml:space="preserve">6. Phương pháp thử                                                                                                                                </w:t>
            </w:r>
          </w:p>
          <w:p w14:paraId="6E3B4852" w14:textId="10A0C124" w:rsidR="00745A0F" w:rsidRDefault="00745A0F">
            <w:pPr>
              <w:widowControl w:val="0"/>
              <w:spacing w:after="0" w:line="360" w:lineRule="auto"/>
              <w:rPr>
                <w:rFonts w:ascii="Times New Roman" w:hAnsi="Times New Roman" w:cs="Times New Roman"/>
                <w:sz w:val="28"/>
                <w:szCs w:val="28"/>
                <w:lang w:eastAsia="en-US"/>
              </w:rPr>
            </w:pPr>
            <w:r>
              <w:rPr>
                <w:rFonts w:ascii="Times New Roman" w:hAnsi="Times New Roman" w:cs="Times New Roman"/>
                <w:sz w:val="28"/>
                <w:szCs w:val="28"/>
                <w:lang w:eastAsia="en-US"/>
              </w:rPr>
              <w:t>7. Quy định quản lý chất lượng</w:t>
            </w:r>
          </w:p>
          <w:p w14:paraId="6F990DF1" w14:textId="4203FA38" w:rsidR="00AC33EE" w:rsidRDefault="00745A0F">
            <w:pPr>
              <w:widowControl w:val="0"/>
              <w:spacing w:after="0" w:line="360" w:lineRule="auto"/>
              <w:rPr>
                <w:rFonts w:ascii="Times New Roman" w:eastAsia="Times New Roman" w:hAnsi="Times New Roman" w:cs="Times New Roman"/>
                <w:sz w:val="28"/>
                <w:szCs w:val="28"/>
                <w:lang w:eastAsia="en-US"/>
              </w:rPr>
            </w:pPr>
            <w:r>
              <w:rPr>
                <w:rFonts w:ascii="Times New Roman" w:hAnsi="Times New Roman" w:cs="Times New Roman"/>
                <w:sz w:val="28"/>
                <w:szCs w:val="28"/>
                <w:lang w:val="nl-NL" w:eastAsia="en-US"/>
              </w:rPr>
              <w:t>8</w:t>
            </w:r>
            <w:r w:rsidR="0098480F">
              <w:rPr>
                <w:rFonts w:ascii="Times New Roman" w:hAnsi="Times New Roman" w:cs="Times New Roman"/>
                <w:sz w:val="28"/>
                <w:szCs w:val="28"/>
                <w:lang w:val="nl-NL" w:eastAsia="en-US"/>
              </w:rPr>
              <w:t>. Xuất xứ và thương nhân chịu trách nhiệm về chất lượng hàng hóa</w:t>
            </w:r>
          </w:p>
        </w:tc>
        <w:tc>
          <w:tcPr>
            <w:tcW w:w="2126" w:type="dxa"/>
            <w:shd w:val="clear" w:color="auto" w:fill="auto"/>
            <w:vAlign w:val="center"/>
          </w:tcPr>
          <w:p w14:paraId="5DB8D268" w14:textId="77777777" w:rsidR="00AC33EE" w:rsidRDefault="0098480F">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bl>
    <w:p w14:paraId="674A35B4"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4FB26AA"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2070D4A"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395BF4C"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2D8CAA2"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61E284C9"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A0D0E5A"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1EC6BC8"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5EFD6BD" w14:textId="77777777" w:rsidR="00AC33EE" w:rsidRDefault="00AC33EE">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D0DC689" w14:textId="77777777" w:rsidR="00AC33EE" w:rsidRDefault="0098480F">
      <w:pP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br w:type="page"/>
      </w:r>
    </w:p>
    <w:p w14:paraId="04864041" w14:textId="77777777"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lastRenderedPageBreak/>
        <w:t>1. Phạm vi áp dụng</w:t>
      </w:r>
      <w:r>
        <w:rPr>
          <w:rFonts w:ascii="Times New Roman" w:eastAsia="Times New Roman" w:hAnsi="Times New Roman" w:cs="Times New Roman"/>
          <w:b/>
          <w:i/>
          <w:sz w:val="28"/>
          <w:szCs w:val="28"/>
          <w:lang w:val="nl-NL" w:eastAsia="en-US"/>
        </w:rPr>
        <w:t>:</w:t>
      </w:r>
    </w:p>
    <w:p w14:paraId="42D0CD2F" w14:textId="77777777" w:rsidR="00880399" w:rsidRPr="00880399" w:rsidRDefault="00880399" w:rsidP="00880399">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eastAsia="en-US"/>
        </w:rPr>
      </w:pPr>
      <w:r w:rsidRPr="00880399">
        <w:rPr>
          <w:rFonts w:ascii="Times New Roman" w:eastAsia="Times New Roman" w:hAnsi="Times New Roman" w:cs="Times New Roman"/>
          <w:sz w:val="28"/>
          <w:szCs w:val="28"/>
          <w:lang w:eastAsia="en-US"/>
        </w:rPr>
        <w:t>Tiêu chuẩn này quy định các yêu cầu kỹ thuật, chỉ tiêu an toàn thực phẩm, phương pháp thử, yêu cầu về bao gói, ghi nhãn, bảo quản và vận chuyển đối với sản phẩm Bột nhung hươu nguyên chất Hoàng Gia do Hợp tác xã Hoàng Gia Farm sản xuất.</w:t>
      </w:r>
    </w:p>
    <w:p w14:paraId="5F5C62A2" w14:textId="0B0D35BF" w:rsidR="00880399" w:rsidRPr="00880399" w:rsidRDefault="00880399" w:rsidP="00880399">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eastAsia="en-US"/>
        </w:rPr>
      </w:pPr>
      <w:r w:rsidRPr="00880399">
        <w:rPr>
          <w:rFonts w:ascii="Times New Roman" w:eastAsia="Times New Roman" w:hAnsi="Times New Roman" w:cs="Times New Roman"/>
          <w:sz w:val="28"/>
          <w:szCs w:val="28"/>
          <w:lang w:eastAsia="en-US"/>
        </w:rPr>
        <w:t>Sản phẩm được chế biến từ 100% nhung hươu, qua quá trình sơ chế, sấy lạnh, nghiền mịn và đóng gói trong bao bì phù hợp để sử dụng làm thực phẩm</w:t>
      </w:r>
      <w:r>
        <w:rPr>
          <w:rFonts w:ascii="Times New Roman" w:eastAsia="Times New Roman" w:hAnsi="Times New Roman" w:cs="Times New Roman"/>
          <w:sz w:val="28"/>
          <w:szCs w:val="28"/>
          <w:lang w:eastAsia="en-US"/>
        </w:rPr>
        <w:t>.</w:t>
      </w:r>
    </w:p>
    <w:p w14:paraId="2F106EC6" w14:textId="46D7FFC4"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2. Thuật ngữ, định nghĩa và từ viết tắt:</w:t>
      </w:r>
    </w:p>
    <w:p w14:paraId="4D1965AD" w14:textId="1E8AD381" w:rsidR="005A069C" w:rsidRPr="005A069C" w:rsidRDefault="001C7D41">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sidRPr="001C7D41">
        <w:rPr>
          <w:rFonts w:ascii="Times New Roman" w:eastAsia="Times New Roman" w:hAnsi="Times New Roman" w:cs="Times New Roman"/>
          <w:sz w:val="28"/>
          <w:szCs w:val="28"/>
          <w:lang w:eastAsia="en-US"/>
        </w:rPr>
        <w:t>Bột nhung hươu nguyên chất: Là sản phẩm được chế biến từ 100% nhung hươu, sau khi sơ chế, sấy lạnh, nghiền mịn và đóng gói trong bao bì phù hợp để sử dụng làm thực phẩm</w:t>
      </w:r>
      <w:r w:rsidR="005A069C" w:rsidRPr="005A069C">
        <w:rPr>
          <w:rFonts w:ascii="Times New Roman" w:eastAsia="Times New Roman" w:hAnsi="Times New Roman" w:cs="Times New Roman"/>
          <w:sz w:val="28"/>
          <w:szCs w:val="28"/>
          <w:lang w:eastAsia="en-US"/>
        </w:rPr>
        <w:t>.</w:t>
      </w:r>
    </w:p>
    <w:p w14:paraId="24767015" w14:textId="77777777"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3. Tài liệu viện dẫn</w:t>
      </w:r>
    </w:p>
    <w:p w14:paraId="6E4EA49B" w14:textId="77777777" w:rsidR="00AC33EE" w:rsidRDefault="0098480F">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QCVN 8-2:2011/BYT Quy chuẩn kỹ thuật quốc gia đối với giới hạn ô nhiễm kim loại nặng trong thực phẩm;</w:t>
      </w:r>
    </w:p>
    <w:p w14:paraId="5A0DAEE4" w14:textId="77777777" w:rsidR="00AC33EE" w:rsidRDefault="0098480F">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b/>
          <w:sz w:val="28"/>
          <w:szCs w:val="28"/>
          <w:lang w:val="nl-NL" w:eastAsia="en-US"/>
        </w:rPr>
        <w:t xml:space="preserve">-  </w:t>
      </w:r>
      <w:r>
        <w:rPr>
          <w:rFonts w:ascii="Times New Roman" w:eastAsia="Times New Roman" w:hAnsi="Times New Roman" w:cs="Times New Roman"/>
          <w:sz w:val="28"/>
          <w:szCs w:val="28"/>
          <w:lang w:val="nl-NL" w:eastAsia="en-US"/>
        </w:rPr>
        <w:t>QCVN 8-3:2012/BYT</w:t>
      </w:r>
      <w:r>
        <w:rPr>
          <w:rFonts w:ascii="Times New Roman" w:eastAsia="Times New Roman" w:hAnsi="Times New Roman" w:cs="Times New Roman"/>
          <w:b/>
          <w:sz w:val="28"/>
          <w:szCs w:val="28"/>
          <w:lang w:val="nl-NL" w:eastAsia="en-US"/>
        </w:rPr>
        <w:t xml:space="preserve"> </w:t>
      </w:r>
      <w:r>
        <w:rPr>
          <w:rFonts w:ascii="Times New Roman" w:eastAsia="Times New Roman" w:hAnsi="Times New Roman" w:cs="Times New Roman"/>
          <w:sz w:val="28"/>
          <w:szCs w:val="28"/>
          <w:lang w:val="nl-NL" w:eastAsia="en-US"/>
        </w:rPr>
        <w:t>Quy chuẩn kỹ thuật quốc gia đối với giới hạn ô nhiễm vi sinh vật trong thực phẩm;</w:t>
      </w:r>
    </w:p>
    <w:p w14:paraId="59FB3FE9" w14:textId="77777777" w:rsidR="00AC33EE" w:rsidRDefault="0098480F">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Thông tư số 17/2023/TT-BYT ngày 25/9/2023 của Bộ Y tế Sửa đổi, bổ sung và bãi bỏ một số văn bản quy phạm pháp luật về an toàn thực phẩm do Bộ trưởng Bộ Y tế ban hành;</w:t>
      </w:r>
    </w:p>
    <w:p w14:paraId="0FE6D1DA" w14:textId="77777777" w:rsidR="00BA07D4" w:rsidRDefault="0098480F" w:rsidP="00BA07D4">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Nghị định số 37/2026/NĐ-CP ngày 23/01/2026 của Chính phủ Quy định chi tiết một số điều và biện pháp để tổ chức, hướng dẫn thi hành Luật Chất lượng sản phẩm, hàng hóa</w:t>
      </w:r>
      <w:r w:rsidR="00BA07D4">
        <w:rPr>
          <w:rFonts w:ascii="Times New Roman" w:eastAsia="Times New Roman" w:hAnsi="Times New Roman" w:cs="Times New Roman"/>
          <w:sz w:val="28"/>
          <w:szCs w:val="28"/>
          <w:lang w:val="nl-NL"/>
        </w:rPr>
        <w:t>;</w:t>
      </w:r>
    </w:p>
    <w:p w14:paraId="0ABA9D1A" w14:textId="13FA99B1" w:rsidR="00BA07D4" w:rsidRPr="00502FCB" w:rsidRDefault="00BA07D4" w:rsidP="00BA07D4">
      <w:pPr>
        <w:spacing w:before="120" w:after="120" w:line="300" w:lineRule="exact"/>
        <w:ind w:firstLine="720"/>
        <w:jc w:val="both"/>
        <w:rPr>
          <w:rFonts w:ascii="Times New Roman" w:eastAsia="Times New Roman" w:hAnsi="Times New Roman" w:cs="Times New Roman"/>
          <w:sz w:val="28"/>
          <w:szCs w:val="28"/>
          <w:lang w:val="nl-NL"/>
        </w:rPr>
      </w:pPr>
      <w:r w:rsidRPr="00502FCB">
        <w:rPr>
          <w:rFonts w:ascii="Times New Roman" w:eastAsia="Times New Roman" w:hAnsi="Times New Roman" w:cs="Times New Roman"/>
          <w:sz w:val="28"/>
          <w:szCs w:val="28"/>
          <w:lang w:val="nl-NL"/>
        </w:rPr>
        <w:t>- Thông tư 30/2026/TT-BYT ngày 09/7/2026 của Bộ trưởng Bộ Y tế Hướng dẫn nội dung, cách ghi thành phần dinh dưỡng, giá trị dinh dưỡng trên nhãn thực phẩm.</w:t>
      </w:r>
    </w:p>
    <w:p w14:paraId="23B9E723" w14:textId="77777777" w:rsidR="00AC33EE" w:rsidRDefault="0098480F">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4. Yêu cầu kỹ thuật</w:t>
      </w:r>
    </w:p>
    <w:p w14:paraId="2DE4E522" w14:textId="77777777" w:rsidR="00AC33EE" w:rsidRDefault="0098480F">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4.1. Các chỉ tiêu cảm quan</w:t>
      </w:r>
    </w:p>
    <w:tbl>
      <w:tblPr>
        <w:tblStyle w:val="TableGrid"/>
        <w:tblW w:w="0" w:type="auto"/>
        <w:jc w:val="center"/>
        <w:tblLook w:val="04A0" w:firstRow="1" w:lastRow="0" w:firstColumn="1" w:lastColumn="0" w:noHBand="0" w:noVBand="1"/>
      </w:tblPr>
      <w:tblGrid>
        <w:gridCol w:w="2229"/>
        <w:gridCol w:w="6857"/>
      </w:tblGrid>
      <w:tr w:rsidR="00AC33EE" w14:paraId="01700B0E" w14:textId="77777777" w:rsidTr="00A90074">
        <w:trPr>
          <w:jc w:val="center"/>
        </w:trPr>
        <w:tc>
          <w:tcPr>
            <w:tcW w:w="2229" w:type="dxa"/>
          </w:tcPr>
          <w:p w14:paraId="413724C4" w14:textId="77777777" w:rsidR="00AC33EE" w:rsidRDefault="0098480F">
            <w:pPr>
              <w:spacing w:before="100" w:after="100" w:line="300" w:lineRule="exact"/>
              <w:jc w:val="center"/>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Tên chỉ tiêu</w:t>
            </w:r>
          </w:p>
        </w:tc>
        <w:tc>
          <w:tcPr>
            <w:tcW w:w="6857" w:type="dxa"/>
          </w:tcPr>
          <w:p w14:paraId="7B8A3DC1" w14:textId="77777777" w:rsidR="00AC33EE" w:rsidRDefault="0098480F">
            <w:pPr>
              <w:spacing w:before="100" w:after="100" w:line="300" w:lineRule="exact"/>
              <w:jc w:val="center"/>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Yêu cầu</w:t>
            </w:r>
          </w:p>
        </w:tc>
      </w:tr>
      <w:tr w:rsidR="00AC33EE" w14:paraId="647DE1A6" w14:textId="77777777" w:rsidTr="00A90074">
        <w:trPr>
          <w:jc w:val="center"/>
        </w:trPr>
        <w:tc>
          <w:tcPr>
            <w:tcW w:w="2229" w:type="dxa"/>
          </w:tcPr>
          <w:p w14:paraId="4264C7F7" w14:textId="77777777" w:rsidR="00AC33EE" w:rsidRDefault="0098480F">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Màu sắc</w:t>
            </w:r>
          </w:p>
        </w:tc>
        <w:tc>
          <w:tcPr>
            <w:tcW w:w="6857" w:type="dxa"/>
          </w:tcPr>
          <w:p w14:paraId="2F582B32" w14:textId="10ED8FDA" w:rsidR="00AC33EE" w:rsidRPr="006C7789" w:rsidRDefault="00F34F62">
            <w:pPr>
              <w:spacing w:before="100" w:after="100" w:line="300" w:lineRule="exact"/>
              <w:jc w:val="both"/>
              <w:textAlignment w:val="baseline"/>
              <w:rPr>
                <w:rFonts w:ascii="Times New Roman" w:eastAsia="Times New Roman" w:hAnsi="Times New Roman" w:cs="Times New Roman"/>
                <w:sz w:val="28"/>
                <w:szCs w:val="28"/>
                <w:lang w:val="nl-NL" w:eastAsia="en-US"/>
              </w:rPr>
            </w:pPr>
            <w:r w:rsidRPr="00F34F62">
              <w:rPr>
                <w:rFonts w:ascii="Times New Roman" w:hAnsi="Times New Roman" w:cs="Times New Roman"/>
                <w:sz w:val="28"/>
                <w:szCs w:val="28"/>
              </w:rPr>
              <w:t>Màu nâu vàng đến nâu sẫm, đặc trưng của bột nhung hươu</w:t>
            </w:r>
          </w:p>
        </w:tc>
      </w:tr>
      <w:tr w:rsidR="00AC33EE" w14:paraId="2B798CD5" w14:textId="77777777" w:rsidTr="00A90074">
        <w:trPr>
          <w:jc w:val="center"/>
        </w:trPr>
        <w:tc>
          <w:tcPr>
            <w:tcW w:w="2229" w:type="dxa"/>
          </w:tcPr>
          <w:p w14:paraId="4C4677E4" w14:textId="77777777" w:rsidR="00AC33EE" w:rsidRDefault="0098480F">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Mùi</w:t>
            </w:r>
          </w:p>
        </w:tc>
        <w:tc>
          <w:tcPr>
            <w:tcW w:w="6857" w:type="dxa"/>
          </w:tcPr>
          <w:p w14:paraId="467256D2" w14:textId="0684DAB4" w:rsidR="00AC33EE" w:rsidRDefault="00F34F62">
            <w:pPr>
              <w:spacing w:before="100" w:after="100" w:line="300" w:lineRule="exact"/>
              <w:jc w:val="both"/>
              <w:textAlignment w:val="baseline"/>
              <w:rPr>
                <w:rFonts w:ascii="Times New Roman" w:eastAsia="Times New Roman" w:hAnsi="Times New Roman" w:cs="Times New Roman"/>
                <w:sz w:val="28"/>
                <w:szCs w:val="28"/>
                <w:lang w:val="nl-NL" w:eastAsia="en-US"/>
              </w:rPr>
            </w:pPr>
            <w:r w:rsidRPr="00F34F62">
              <w:rPr>
                <w:rFonts w:ascii="Times New Roman" w:hAnsi="Times New Roman" w:cs="Times New Roman"/>
                <w:sz w:val="28"/>
                <w:szCs w:val="28"/>
              </w:rPr>
              <w:t>Mùi đặc trưng của nhung hươu, không có mùi lạ</w:t>
            </w:r>
          </w:p>
        </w:tc>
      </w:tr>
      <w:tr w:rsidR="00AC33EE" w14:paraId="6E3C0B65" w14:textId="77777777" w:rsidTr="00A90074">
        <w:trPr>
          <w:jc w:val="center"/>
        </w:trPr>
        <w:tc>
          <w:tcPr>
            <w:tcW w:w="2229" w:type="dxa"/>
          </w:tcPr>
          <w:p w14:paraId="711C9959" w14:textId="77777777" w:rsidR="00AC33EE" w:rsidRDefault="0098480F">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Vị</w:t>
            </w:r>
          </w:p>
        </w:tc>
        <w:tc>
          <w:tcPr>
            <w:tcW w:w="6857" w:type="dxa"/>
          </w:tcPr>
          <w:p w14:paraId="7133E098" w14:textId="1EE8F44F" w:rsidR="00AC33EE" w:rsidRDefault="00F34F62">
            <w:pPr>
              <w:spacing w:before="100" w:after="100" w:line="300" w:lineRule="exact"/>
              <w:jc w:val="both"/>
              <w:textAlignment w:val="baseline"/>
              <w:rPr>
                <w:rFonts w:ascii="Times New Roman" w:hAnsi="Times New Roman" w:cs="Times New Roman"/>
                <w:sz w:val="28"/>
                <w:szCs w:val="28"/>
              </w:rPr>
            </w:pPr>
            <w:r w:rsidRPr="00F34F62">
              <w:rPr>
                <w:rFonts w:ascii="Times New Roman" w:hAnsi="Times New Roman" w:cs="Times New Roman"/>
                <w:sz w:val="28"/>
                <w:szCs w:val="28"/>
              </w:rPr>
              <w:t>Vị đặc trưng của sản phẩm, không có vị lạ</w:t>
            </w:r>
          </w:p>
        </w:tc>
      </w:tr>
      <w:tr w:rsidR="00AC33EE" w14:paraId="26F67EA3" w14:textId="77777777" w:rsidTr="00A90074">
        <w:trPr>
          <w:jc w:val="center"/>
        </w:trPr>
        <w:tc>
          <w:tcPr>
            <w:tcW w:w="2229" w:type="dxa"/>
          </w:tcPr>
          <w:p w14:paraId="108E1C5A" w14:textId="77777777" w:rsidR="00AC33EE" w:rsidRDefault="0098480F">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Trạng thái</w:t>
            </w:r>
          </w:p>
        </w:tc>
        <w:tc>
          <w:tcPr>
            <w:tcW w:w="6857" w:type="dxa"/>
          </w:tcPr>
          <w:p w14:paraId="36E26982" w14:textId="79DDCED8" w:rsidR="00AC33EE" w:rsidRDefault="00546795">
            <w:pPr>
              <w:spacing w:before="100" w:after="100" w:line="300" w:lineRule="exact"/>
              <w:jc w:val="both"/>
              <w:textAlignment w:val="baseline"/>
              <w:rPr>
                <w:rFonts w:ascii="Times New Roman" w:eastAsia="Times New Roman" w:hAnsi="Times New Roman" w:cs="Times New Roman"/>
                <w:sz w:val="28"/>
                <w:szCs w:val="28"/>
                <w:lang w:val="nl-NL" w:eastAsia="en-US"/>
              </w:rPr>
            </w:pPr>
            <w:r w:rsidRPr="00546795">
              <w:rPr>
                <w:rFonts w:ascii="Times New Roman" w:hAnsi="Times New Roman" w:cs="Times New Roman"/>
                <w:sz w:val="28"/>
                <w:szCs w:val="28"/>
              </w:rPr>
              <w:t>Dạng bột khô, mịn, tương đối đồng nhất; không vón cục bất thường</w:t>
            </w:r>
          </w:p>
        </w:tc>
      </w:tr>
      <w:tr w:rsidR="00AC33EE" w14:paraId="598D024D" w14:textId="77777777" w:rsidTr="00A90074">
        <w:trPr>
          <w:jc w:val="center"/>
        </w:trPr>
        <w:tc>
          <w:tcPr>
            <w:tcW w:w="2229" w:type="dxa"/>
          </w:tcPr>
          <w:p w14:paraId="596507F5" w14:textId="77777777" w:rsidR="00AC33EE" w:rsidRDefault="0098480F">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Tạp chất</w:t>
            </w:r>
          </w:p>
        </w:tc>
        <w:tc>
          <w:tcPr>
            <w:tcW w:w="6857" w:type="dxa"/>
          </w:tcPr>
          <w:p w14:paraId="13EF2C8E" w14:textId="0D2C130C" w:rsidR="00AC33EE" w:rsidRDefault="006C7789">
            <w:pPr>
              <w:spacing w:before="100" w:after="100" w:line="300" w:lineRule="exact"/>
              <w:jc w:val="both"/>
              <w:textAlignment w:val="baseline"/>
              <w:rPr>
                <w:rFonts w:ascii="Times New Roman" w:eastAsia="Times New Roman" w:hAnsi="Times New Roman" w:cs="Times New Roman"/>
                <w:sz w:val="28"/>
                <w:szCs w:val="28"/>
                <w:lang w:val="nl-NL" w:eastAsia="en-US"/>
              </w:rPr>
            </w:pPr>
            <w:r w:rsidRPr="006C7789">
              <w:rPr>
                <w:rFonts w:ascii="Times New Roman" w:hAnsi="Times New Roman" w:cs="Times New Roman"/>
                <w:sz w:val="28"/>
                <w:szCs w:val="28"/>
              </w:rPr>
              <w:t>Không có tạp chất lạ nhìn thấy bằng mắt thường</w:t>
            </w:r>
          </w:p>
        </w:tc>
      </w:tr>
    </w:tbl>
    <w:p w14:paraId="119E1F17" w14:textId="77777777" w:rsidR="00AC33EE" w:rsidRDefault="0098480F">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 xml:space="preserve">4.2. </w:t>
      </w:r>
      <w:r>
        <w:rPr>
          <w:rFonts w:ascii="Times New Roman" w:eastAsia="Times New Roman" w:hAnsi="Times New Roman" w:cs="Times New Roman"/>
          <w:b/>
          <w:sz w:val="28"/>
          <w:szCs w:val="28"/>
          <w:lang w:eastAsia="en-US"/>
        </w:rPr>
        <w:t>Các chỉ tiêu vi sinh</w:t>
      </w:r>
    </w:p>
    <w:tbl>
      <w:tblPr>
        <w:tblW w:w="8931" w:type="dxa"/>
        <w:jc w:val="center"/>
        <w:tblLayout w:type="fixed"/>
        <w:tblLook w:val="04A0" w:firstRow="1" w:lastRow="0" w:firstColumn="1" w:lastColumn="0" w:noHBand="0" w:noVBand="1"/>
      </w:tblPr>
      <w:tblGrid>
        <w:gridCol w:w="995"/>
        <w:gridCol w:w="3825"/>
        <w:gridCol w:w="1555"/>
        <w:gridCol w:w="2556"/>
      </w:tblGrid>
      <w:tr w:rsidR="00546795" w14:paraId="4C865497" w14:textId="77777777" w:rsidTr="00546795">
        <w:trPr>
          <w:trHeight w:val="1"/>
          <w:jc w:val="center"/>
        </w:trPr>
        <w:tc>
          <w:tcPr>
            <w:tcW w:w="9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A1B6408" w14:textId="77777777" w:rsidR="00546795" w:rsidRDefault="00546795">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TT</w:t>
            </w:r>
          </w:p>
        </w:tc>
        <w:tc>
          <w:tcPr>
            <w:tcW w:w="382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7D98D55" w14:textId="77777777" w:rsidR="00546795" w:rsidRDefault="00546795">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Tên chỉ tiêu</w:t>
            </w:r>
          </w:p>
        </w:tc>
        <w:tc>
          <w:tcPr>
            <w:tcW w:w="155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00FA443" w14:textId="77777777" w:rsidR="00546795" w:rsidRDefault="00546795">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Đơn vị</w:t>
            </w:r>
          </w:p>
        </w:tc>
        <w:tc>
          <w:tcPr>
            <w:tcW w:w="2556"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31D6287" w14:textId="596834BA" w:rsidR="00546795" w:rsidRDefault="00546795">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Mức yêu cầu</w:t>
            </w:r>
          </w:p>
        </w:tc>
      </w:tr>
      <w:tr w:rsidR="00546795" w14:paraId="4A18BDC8" w14:textId="77777777" w:rsidTr="00546795">
        <w:trPr>
          <w:trHeight w:val="1"/>
          <w:jc w:val="center"/>
        </w:trPr>
        <w:tc>
          <w:tcPr>
            <w:tcW w:w="995" w:type="dxa"/>
            <w:tcBorders>
              <w:top w:val="single" w:sz="2" w:space="0" w:color="000000"/>
              <w:left w:val="single" w:sz="2" w:space="0" w:color="000000"/>
              <w:bottom w:val="single" w:sz="2" w:space="0" w:color="000000"/>
              <w:right w:val="single" w:sz="2" w:space="0" w:color="000000"/>
            </w:tcBorders>
            <w:shd w:val="clear" w:color="000000" w:fill="FFFFFF"/>
          </w:tcPr>
          <w:p w14:paraId="5867F9E6" w14:textId="77777777" w:rsidR="00546795" w:rsidRDefault="00546795">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lastRenderedPageBreak/>
              <w:t>1</w:t>
            </w:r>
          </w:p>
        </w:tc>
        <w:tc>
          <w:tcPr>
            <w:tcW w:w="382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7EACC9D" w14:textId="7803A1C8" w:rsidR="00546795" w:rsidRDefault="00546795">
            <w:pPr>
              <w:autoSpaceDE w:val="0"/>
              <w:autoSpaceDN w:val="0"/>
              <w:adjustRightInd w:val="0"/>
              <w:spacing w:before="80" w:after="80" w:line="240" w:lineRule="auto"/>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Tổng số vi sinh vật hiếu khí</w:t>
            </w:r>
          </w:p>
        </w:tc>
        <w:tc>
          <w:tcPr>
            <w:tcW w:w="155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5B877A0" w14:textId="77777777" w:rsidR="00546795" w:rsidRDefault="00546795">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CFU/g</w:t>
            </w:r>
          </w:p>
        </w:tc>
        <w:tc>
          <w:tcPr>
            <w:tcW w:w="2556"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0D2381A" w14:textId="175CBAE3" w:rsidR="00546795" w:rsidRPr="00396D05" w:rsidRDefault="00546795">
            <w:pPr>
              <w:autoSpaceDE w:val="0"/>
              <w:autoSpaceDN w:val="0"/>
              <w:adjustRightInd w:val="0"/>
              <w:spacing w:before="80" w:after="80" w:line="240" w:lineRule="auto"/>
              <w:jc w:val="center"/>
              <w:rPr>
                <w:rFonts w:ascii="Calibri" w:eastAsia="Times New Roman" w:hAnsi="Calibri" w:cs="Calibri"/>
                <w:sz w:val="28"/>
                <w:szCs w:val="28"/>
                <w:vertAlign w:val="superscript"/>
                <w:lang w:eastAsia="en-US"/>
              </w:rPr>
            </w:pPr>
            <w:r w:rsidRPr="00A6243D">
              <w:rPr>
                <w:rFonts w:ascii="Times New Roman" w:eastAsia="Times New Roman" w:hAnsi="Times New Roman" w:cs="Times New Roman"/>
                <w:sz w:val="28"/>
                <w:szCs w:val="28"/>
                <w:lang w:eastAsia="en-US"/>
              </w:rPr>
              <w:t>≤</w:t>
            </w:r>
            <w:r>
              <w:rPr>
                <w:rFonts w:ascii="Times New Roman" w:eastAsia="Times New Roman" w:hAnsi="Times New Roman" w:cs="Times New Roman"/>
                <w:sz w:val="28"/>
                <w:szCs w:val="28"/>
                <w:lang w:eastAsia="en-US"/>
              </w:rPr>
              <w:t xml:space="preserve"> 5 x10</w:t>
            </w:r>
            <w:r>
              <w:rPr>
                <w:rFonts w:ascii="Times New Roman" w:eastAsia="Times New Roman" w:hAnsi="Times New Roman" w:cs="Times New Roman"/>
                <w:sz w:val="28"/>
                <w:szCs w:val="28"/>
                <w:vertAlign w:val="superscript"/>
                <w:lang w:eastAsia="en-US"/>
              </w:rPr>
              <w:t>5</w:t>
            </w:r>
          </w:p>
        </w:tc>
      </w:tr>
      <w:tr w:rsidR="00546795" w14:paraId="4ADE64C6" w14:textId="77777777" w:rsidTr="00546795">
        <w:trPr>
          <w:trHeight w:val="1"/>
          <w:jc w:val="center"/>
        </w:trPr>
        <w:tc>
          <w:tcPr>
            <w:tcW w:w="995" w:type="dxa"/>
            <w:tcBorders>
              <w:top w:val="single" w:sz="2" w:space="0" w:color="000000"/>
              <w:left w:val="single" w:sz="2" w:space="0" w:color="000000"/>
              <w:bottom w:val="single" w:sz="2" w:space="0" w:color="000000"/>
              <w:right w:val="single" w:sz="2" w:space="0" w:color="000000"/>
            </w:tcBorders>
            <w:shd w:val="clear" w:color="000000" w:fill="FFFFFF"/>
          </w:tcPr>
          <w:p w14:paraId="32357DBF" w14:textId="77777777" w:rsidR="00546795" w:rsidRDefault="00546795">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2</w:t>
            </w:r>
          </w:p>
        </w:tc>
        <w:tc>
          <w:tcPr>
            <w:tcW w:w="3825" w:type="dxa"/>
            <w:tcBorders>
              <w:top w:val="single" w:sz="2" w:space="0" w:color="000000"/>
              <w:left w:val="single" w:sz="2" w:space="0" w:color="000000"/>
              <w:bottom w:val="single" w:sz="2" w:space="0" w:color="000000"/>
              <w:right w:val="single" w:sz="2" w:space="0" w:color="000000"/>
            </w:tcBorders>
            <w:shd w:val="clear" w:color="000000" w:fill="FFFFFF"/>
          </w:tcPr>
          <w:p w14:paraId="4925C4EE" w14:textId="435A1A06" w:rsidR="00546795" w:rsidRDefault="00546795">
            <w:pPr>
              <w:autoSpaceDE w:val="0"/>
              <w:autoSpaceDN w:val="0"/>
              <w:adjustRightInd w:val="0"/>
              <w:spacing w:before="80" w:after="80" w:line="24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E. coli</w:t>
            </w:r>
          </w:p>
        </w:tc>
        <w:tc>
          <w:tcPr>
            <w:tcW w:w="1555" w:type="dxa"/>
            <w:tcBorders>
              <w:top w:val="single" w:sz="2" w:space="0" w:color="000000"/>
              <w:left w:val="single" w:sz="2" w:space="0" w:color="000000"/>
              <w:bottom w:val="single" w:sz="2" w:space="0" w:color="000000"/>
              <w:right w:val="single" w:sz="2" w:space="0" w:color="000000"/>
            </w:tcBorders>
            <w:shd w:val="clear" w:color="000000" w:fill="FFFFFF"/>
          </w:tcPr>
          <w:p w14:paraId="4900AF4F" w14:textId="77777777" w:rsidR="00546795" w:rsidRDefault="00546795">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CFU/g</w:t>
            </w:r>
          </w:p>
        </w:tc>
        <w:tc>
          <w:tcPr>
            <w:tcW w:w="2556" w:type="dxa"/>
            <w:tcBorders>
              <w:top w:val="single" w:sz="2" w:space="0" w:color="000000"/>
              <w:left w:val="single" w:sz="2" w:space="0" w:color="000000"/>
              <w:bottom w:val="single" w:sz="2" w:space="0" w:color="000000"/>
              <w:right w:val="single" w:sz="2" w:space="0" w:color="000000"/>
            </w:tcBorders>
            <w:shd w:val="clear" w:color="000000" w:fill="FFFFFF"/>
          </w:tcPr>
          <w:p w14:paraId="3A52432A" w14:textId="63655EE6" w:rsidR="00546795" w:rsidRDefault="00546795">
            <w:pPr>
              <w:autoSpaceDE w:val="0"/>
              <w:autoSpaceDN w:val="0"/>
              <w:adjustRightInd w:val="0"/>
              <w:spacing w:before="80" w:after="80" w:line="240" w:lineRule="auto"/>
              <w:jc w:val="center"/>
              <w:rPr>
                <w:rFonts w:ascii="Calibri" w:eastAsia="Times New Roman" w:hAnsi="Calibri" w:cs="Calibri"/>
                <w:sz w:val="28"/>
                <w:szCs w:val="28"/>
                <w:lang w:eastAsia="en-US"/>
              </w:rPr>
            </w:pPr>
            <w:r w:rsidRPr="00A6243D">
              <w:rPr>
                <w:rFonts w:ascii="Times New Roman" w:eastAsia="Times New Roman" w:hAnsi="Times New Roman" w:cs="Times New Roman"/>
                <w:sz w:val="28"/>
                <w:szCs w:val="28"/>
                <w:lang w:eastAsia="en-US"/>
              </w:rPr>
              <w:t>≤</w:t>
            </w:r>
            <w:r>
              <w:rPr>
                <w:rFonts w:ascii="Times New Roman" w:eastAsia="Times New Roman" w:hAnsi="Times New Roman" w:cs="Times New Roman"/>
                <w:sz w:val="28"/>
                <w:szCs w:val="28"/>
                <w:lang w:eastAsia="en-US"/>
              </w:rPr>
              <w:t xml:space="preserve"> 5 x10</w:t>
            </w:r>
            <w:r>
              <w:rPr>
                <w:rFonts w:ascii="Times New Roman" w:eastAsia="Times New Roman" w:hAnsi="Times New Roman" w:cs="Times New Roman"/>
                <w:sz w:val="28"/>
                <w:szCs w:val="28"/>
                <w:vertAlign w:val="superscript"/>
                <w:lang w:eastAsia="en-US"/>
              </w:rPr>
              <w:t>1</w:t>
            </w:r>
          </w:p>
        </w:tc>
      </w:tr>
      <w:tr w:rsidR="00546795" w14:paraId="320DE8AF" w14:textId="77777777" w:rsidTr="00546795">
        <w:trPr>
          <w:trHeight w:val="1"/>
          <w:jc w:val="center"/>
        </w:trPr>
        <w:tc>
          <w:tcPr>
            <w:tcW w:w="995" w:type="dxa"/>
            <w:tcBorders>
              <w:top w:val="single" w:sz="2" w:space="0" w:color="000000"/>
              <w:left w:val="single" w:sz="2" w:space="0" w:color="000000"/>
              <w:bottom w:val="single" w:sz="2" w:space="0" w:color="000000"/>
              <w:right w:val="single" w:sz="2" w:space="0" w:color="000000"/>
            </w:tcBorders>
            <w:shd w:val="clear" w:color="000000" w:fill="FFFFFF"/>
          </w:tcPr>
          <w:p w14:paraId="50CCCC48" w14:textId="77777777" w:rsidR="00546795" w:rsidRDefault="00546795">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3</w:t>
            </w:r>
          </w:p>
        </w:tc>
        <w:tc>
          <w:tcPr>
            <w:tcW w:w="3825" w:type="dxa"/>
            <w:tcBorders>
              <w:top w:val="single" w:sz="2" w:space="0" w:color="000000"/>
              <w:left w:val="single" w:sz="2" w:space="0" w:color="000000"/>
              <w:bottom w:val="single" w:sz="2" w:space="0" w:color="000000"/>
              <w:right w:val="single" w:sz="2" w:space="0" w:color="000000"/>
            </w:tcBorders>
            <w:shd w:val="clear" w:color="000000" w:fill="FFFFFF"/>
          </w:tcPr>
          <w:p w14:paraId="5BC5CEFB" w14:textId="70DB2299" w:rsidR="00546795" w:rsidRDefault="00546795">
            <w:pPr>
              <w:autoSpaceDE w:val="0"/>
              <w:autoSpaceDN w:val="0"/>
              <w:adjustRightInd w:val="0"/>
              <w:spacing w:before="80" w:after="80" w:line="24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Salmonella spp</w:t>
            </w:r>
          </w:p>
        </w:tc>
        <w:tc>
          <w:tcPr>
            <w:tcW w:w="155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EA25171" w14:textId="570190C1" w:rsidR="00546795" w:rsidRDefault="00546795">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CFU/25g</w:t>
            </w:r>
          </w:p>
        </w:tc>
        <w:tc>
          <w:tcPr>
            <w:tcW w:w="2556"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41B4939" w14:textId="77777777" w:rsidR="00546795" w:rsidRDefault="00546795">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KPH</w:t>
            </w:r>
          </w:p>
        </w:tc>
      </w:tr>
    </w:tbl>
    <w:p w14:paraId="5B561879" w14:textId="77777777" w:rsidR="00AC33EE" w:rsidRDefault="0098480F">
      <w:pPr>
        <w:autoSpaceDE w:val="0"/>
        <w:autoSpaceDN w:val="0"/>
        <w:adjustRightInd w:val="0"/>
        <w:spacing w:before="120" w:after="120" w:line="240" w:lineRule="auto"/>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4.3. Hàm lượng kim loại nặng</w:t>
      </w:r>
    </w:p>
    <w:tbl>
      <w:tblPr>
        <w:tblW w:w="9070" w:type="dxa"/>
        <w:jc w:val="center"/>
        <w:tblLayout w:type="fixed"/>
        <w:tblLook w:val="04A0" w:firstRow="1" w:lastRow="0" w:firstColumn="1" w:lastColumn="0" w:noHBand="0" w:noVBand="1"/>
      </w:tblPr>
      <w:tblGrid>
        <w:gridCol w:w="708"/>
        <w:gridCol w:w="3613"/>
        <w:gridCol w:w="1047"/>
        <w:gridCol w:w="1772"/>
        <w:gridCol w:w="1930"/>
      </w:tblGrid>
      <w:tr w:rsidR="00AC33EE" w14:paraId="35628F7A"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0F5C688" w14:textId="77777777" w:rsidR="00AC33EE" w:rsidRDefault="0098480F">
            <w:pPr>
              <w:autoSpaceDE w:val="0"/>
              <w:autoSpaceDN w:val="0"/>
              <w:adjustRightInd w:val="0"/>
              <w:spacing w:before="80" w:after="80" w:line="240" w:lineRule="auto"/>
              <w:jc w:val="center"/>
              <w:rPr>
                <w:rFonts w:ascii="Calibri" w:eastAsia="Times New Roman" w:hAnsi="Calibri" w:cs="Calibri"/>
                <w:sz w:val="28"/>
                <w:lang w:eastAsia="en-US"/>
              </w:rPr>
            </w:pPr>
            <w:r>
              <w:rPr>
                <w:rFonts w:ascii="Times New Roman" w:eastAsia="Times New Roman" w:hAnsi="Times New Roman" w:cs="Times New Roman"/>
                <w:b/>
                <w:bCs/>
                <w:sz w:val="28"/>
                <w:szCs w:val="26"/>
                <w:lang w:eastAsia="en-US"/>
              </w:rPr>
              <w:t>TT</w:t>
            </w:r>
          </w:p>
        </w:tc>
        <w:tc>
          <w:tcPr>
            <w:tcW w:w="3613"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FCE0A73" w14:textId="77777777" w:rsidR="00AC33EE" w:rsidRDefault="0098480F">
            <w:pPr>
              <w:autoSpaceDE w:val="0"/>
              <w:autoSpaceDN w:val="0"/>
              <w:adjustRightInd w:val="0"/>
              <w:spacing w:before="80" w:after="80" w:line="240" w:lineRule="auto"/>
              <w:jc w:val="center"/>
              <w:rPr>
                <w:rFonts w:ascii="Calibri" w:eastAsia="Times New Roman" w:hAnsi="Calibri" w:cs="Calibri"/>
                <w:sz w:val="28"/>
                <w:lang w:eastAsia="en-US"/>
              </w:rPr>
            </w:pPr>
            <w:r>
              <w:rPr>
                <w:rFonts w:ascii="Times New Roman" w:eastAsia="Times New Roman" w:hAnsi="Times New Roman" w:cs="Times New Roman"/>
                <w:b/>
                <w:bCs/>
                <w:sz w:val="28"/>
                <w:szCs w:val="26"/>
                <w:lang w:eastAsia="en-US"/>
              </w:rPr>
              <w:t>Tên chỉ tiêu</w:t>
            </w:r>
          </w:p>
        </w:tc>
        <w:tc>
          <w:tcPr>
            <w:tcW w:w="104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E73BCB6" w14:textId="77777777" w:rsidR="00AC33EE" w:rsidRDefault="0098480F">
            <w:pPr>
              <w:autoSpaceDE w:val="0"/>
              <w:autoSpaceDN w:val="0"/>
              <w:adjustRightInd w:val="0"/>
              <w:spacing w:before="80" w:after="80" w:line="240" w:lineRule="auto"/>
              <w:jc w:val="center"/>
              <w:rPr>
                <w:rFonts w:ascii="Calibri" w:eastAsia="Times New Roman" w:hAnsi="Calibri" w:cs="Calibri"/>
                <w:sz w:val="28"/>
                <w:lang w:eastAsia="en-US"/>
              </w:rPr>
            </w:pPr>
            <w:r>
              <w:rPr>
                <w:rFonts w:ascii="Times New Roman" w:eastAsia="Times New Roman" w:hAnsi="Times New Roman" w:cs="Times New Roman"/>
                <w:b/>
                <w:bCs/>
                <w:sz w:val="28"/>
                <w:szCs w:val="26"/>
                <w:lang w:eastAsia="en-US"/>
              </w:rPr>
              <w:t>Đơn vị</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91B7147" w14:textId="3C041C79" w:rsidR="00AC33EE" w:rsidRDefault="0098480F">
            <w:pPr>
              <w:autoSpaceDE w:val="0"/>
              <w:autoSpaceDN w:val="0"/>
              <w:adjustRightInd w:val="0"/>
              <w:spacing w:before="80" w:after="80" w:line="240" w:lineRule="auto"/>
              <w:jc w:val="center"/>
              <w:rPr>
                <w:rFonts w:ascii="Calibri" w:eastAsia="Times New Roman" w:hAnsi="Calibri" w:cs="Calibri"/>
                <w:sz w:val="28"/>
                <w:lang w:eastAsia="en-US"/>
              </w:rPr>
            </w:pPr>
            <w:r>
              <w:rPr>
                <w:rFonts w:ascii="Times New Roman" w:eastAsia="Times New Roman" w:hAnsi="Times New Roman" w:cs="Times New Roman"/>
                <w:b/>
                <w:bCs/>
                <w:sz w:val="28"/>
                <w:szCs w:val="26"/>
                <w:lang w:eastAsia="en-US"/>
              </w:rPr>
              <w:t xml:space="preserve">Mức </w:t>
            </w:r>
            <w:r w:rsidR="00A6243D">
              <w:rPr>
                <w:rFonts w:ascii="Times New Roman" w:eastAsia="Times New Roman" w:hAnsi="Times New Roman" w:cs="Times New Roman"/>
                <w:b/>
                <w:bCs/>
                <w:sz w:val="28"/>
                <w:szCs w:val="26"/>
                <w:lang w:eastAsia="en-US"/>
              </w:rPr>
              <w:t>yêu cầu</w:t>
            </w:r>
          </w:p>
        </w:tc>
        <w:tc>
          <w:tcPr>
            <w:tcW w:w="193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CD57E7E" w14:textId="77777777" w:rsidR="00AC33EE" w:rsidRDefault="0098480F">
            <w:pPr>
              <w:autoSpaceDE w:val="0"/>
              <w:autoSpaceDN w:val="0"/>
              <w:adjustRightInd w:val="0"/>
              <w:spacing w:before="80" w:after="80" w:line="240" w:lineRule="auto"/>
              <w:jc w:val="center"/>
              <w:rPr>
                <w:rFonts w:ascii="Calibri" w:eastAsia="Times New Roman" w:hAnsi="Calibri" w:cs="Calibri"/>
                <w:sz w:val="28"/>
                <w:lang w:eastAsia="en-US"/>
              </w:rPr>
            </w:pPr>
            <w:r>
              <w:rPr>
                <w:rFonts w:ascii="Times New Roman" w:eastAsia="Times New Roman" w:hAnsi="Times New Roman" w:cs="Times New Roman"/>
                <w:b/>
                <w:bCs/>
                <w:sz w:val="28"/>
                <w:szCs w:val="26"/>
                <w:lang w:eastAsia="en-US"/>
              </w:rPr>
              <w:t>Quy định</w:t>
            </w:r>
          </w:p>
        </w:tc>
      </w:tr>
      <w:tr w:rsidR="00AC33EE" w14:paraId="3E97870B"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2126FDC9" w14:textId="77777777" w:rsidR="00AC33EE" w:rsidRDefault="0098480F">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r>
              <w:rPr>
                <w:rFonts w:ascii="Times New Roman" w:eastAsia="Times New Roman" w:hAnsi="Times New Roman" w:cs="Times New Roman"/>
                <w:sz w:val="28"/>
                <w:szCs w:val="26"/>
                <w:lang w:eastAsia="en-US"/>
              </w:rPr>
              <w:t>1</w:t>
            </w:r>
          </w:p>
        </w:tc>
        <w:tc>
          <w:tcPr>
            <w:tcW w:w="3613" w:type="dxa"/>
            <w:tcBorders>
              <w:top w:val="single" w:sz="2" w:space="0" w:color="000000"/>
              <w:left w:val="single" w:sz="2" w:space="0" w:color="000000"/>
              <w:bottom w:val="single" w:sz="2" w:space="0" w:color="000000"/>
              <w:right w:val="single" w:sz="2" w:space="0" w:color="000000"/>
            </w:tcBorders>
            <w:shd w:val="clear" w:color="000000" w:fill="FFFFFF"/>
          </w:tcPr>
          <w:p w14:paraId="6FE2BFEA" w14:textId="77777777" w:rsidR="00AC33EE" w:rsidRDefault="0098480F">
            <w:pPr>
              <w:autoSpaceDE w:val="0"/>
              <w:autoSpaceDN w:val="0"/>
              <w:adjustRightInd w:val="0"/>
              <w:spacing w:before="80" w:after="80" w:line="240" w:lineRule="auto"/>
              <w:rPr>
                <w:rFonts w:ascii="Times New Roman" w:eastAsia="Times New Roman" w:hAnsi="Times New Roman" w:cs="Times New Roman"/>
                <w:sz w:val="28"/>
                <w:szCs w:val="26"/>
                <w:lang w:eastAsia="en-US"/>
              </w:rPr>
            </w:pPr>
            <w:r>
              <w:rPr>
                <w:rFonts w:ascii="Times New Roman" w:eastAsia="Times New Roman" w:hAnsi="Times New Roman" w:cs="Times New Roman"/>
                <w:sz w:val="28"/>
                <w:szCs w:val="26"/>
                <w:lang w:eastAsia="en-US"/>
              </w:rPr>
              <w:t>Thủy ngân (Hg)</w:t>
            </w:r>
          </w:p>
        </w:tc>
        <w:tc>
          <w:tcPr>
            <w:tcW w:w="1047" w:type="dxa"/>
            <w:tcBorders>
              <w:top w:val="single" w:sz="2" w:space="0" w:color="000000"/>
              <w:left w:val="single" w:sz="2" w:space="0" w:color="000000"/>
              <w:bottom w:val="single" w:sz="2" w:space="0" w:color="000000"/>
              <w:right w:val="single" w:sz="2" w:space="0" w:color="000000"/>
            </w:tcBorders>
            <w:shd w:val="clear" w:color="000000" w:fill="FFFFFF"/>
          </w:tcPr>
          <w:p w14:paraId="68E9612D" w14:textId="77777777" w:rsidR="00AC33EE" w:rsidRDefault="0098480F">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r>
              <w:rPr>
                <w:rFonts w:ascii="Times New Roman" w:eastAsia="Times New Roman" w:hAnsi="Times New Roman" w:cs="Times New Roman"/>
                <w:sz w:val="28"/>
                <w:szCs w:val="26"/>
                <w:lang w:eastAsia="en-US"/>
              </w:rPr>
              <w:t>mg/kg</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14:paraId="5C41EE36" w14:textId="098EC1EB" w:rsidR="00AC33EE" w:rsidRDefault="006D0D75">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r w:rsidRPr="006D0D75">
              <w:rPr>
                <w:rFonts w:ascii="Times New Roman" w:eastAsia="Times New Roman" w:hAnsi="Times New Roman" w:cs="Times New Roman"/>
                <w:sz w:val="28"/>
                <w:szCs w:val="26"/>
                <w:lang w:eastAsia="en-US"/>
              </w:rPr>
              <w:t>≤ 0,05</w:t>
            </w:r>
          </w:p>
        </w:tc>
        <w:tc>
          <w:tcPr>
            <w:tcW w:w="1930" w:type="dxa"/>
            <w:tcBorders>
              <w:top w:val="single" w:sz="2" w:space="0" w:color="000000"/>
              <w:left w:val="single" w:sz="2" w:space="0" w:color="000000"/>
              <w:bottom w:val="single" w:sz="2" w:space="0" w:color="000000"/>
              <w:right w:val="single" w:sz="2" w:space="0" w:color="000000"/>
            </w:tcBorders>
            <w:shd w:val="clear" w:color="000000" w:fill="FFFFFF"/>
          </w:tcPr>
          <w:p w14:paraId="685C78EA" w14:textId="77777777" w:rsidR="00AC33EE" w:rsidRDefault="00AC33EE">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p>
        </w:tc>
      </w:tr>
      <w:tr w:rsidR="00AC33EE" w14:paraId="5768BD86"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56ACB3F9" w14:textId="1E75D237" w:rsidR="00AC33EE" w:rsidRDefault="00222CA6">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r>
              <w:rPr>
                <w:rFonts w:ascii="Times New Roman" w:eastAsia="Times New Roman" w:hAnsi="Times New Roman" w:cs="Times New Roman"/>
                <w:sz w:val="28"/>
                <w:szCs w:val="26"/>
                <w:lang w:eastAsia="en-US"/>
              </w:rPr>
              <w:t>2</w:t>
            </w:r>
          </w:p>
        </w:tc>
        <w:tc>
          <w:tcPr>
            <w:tcW w:w="3613" w:type="dxa"/>
            <w:tcBorders>
              <w:top w:val="single" w:sz="2" w:space="0" w:color="000000"/>
              <w:left w:val="single" w:sz="2" w:space="0" w:color="000000"/>
              <w:bottom w:val="single" w:sz="2" w:space="0" w:color="000000"/>
              <w:right w:val="single" w:sz="2" w:space="0" w:color="000000"/>
            </w:tcBorders>
            <w:shd w:val="clear" w:color="000000" w:fill="FFFFFF"/>
          </w:tcPr>
          <w:p w14:paraId="3A814B72" w14:textId="77777777" w:rsidR="00AC33EE" w:rsidRDefault="0098480F">
            <w:pPr>
              <w:autoSpaceDE w:val="0"/>
              <w:autoSpaceDN w:val="0"/>
              <w:adjustRightInd w:val="0"/>
              <w:spacing w:before="80" w:after="80" w:line="240" w:lineRule="auto"/>
              <w:rPr>
                <w:rFonts w:ascii="Times New Roman" w:eastAsia="Times New Roman" w:hAnsi="Times New Roman" w:cs="Times New Roman"/>
                <w:sz w:val="28"/>
                <w:szCs w:val="26"/>
                <w:lang w:eastAsia="en-US"/>
              </w:rPr>
            </w:pPr>
            <w:r>
              <w:rPr>
                <w:rFonts w:ascii="Times New Roman" w:eastAsia="Times New Roman" w:hAnsi="Times New Roman" w:cs="Times New Roman"/>
                <w:sz w:val="28"/>
                <w:szCs w:val="26"/>
                <w:lang w:eastAsia="en-US"/>
              </w:rPr>
              <w:t>Chì (Pb)</w:t>
            </w:r>
          </w:p>
        </w:tc>
        <w:tc>
          <w:tcPr>
            <w:tcW w:w="1047" w:type="dxa"/>
            <w:tcBorders>
              <w:top w:val="single" w:sz="2" w:space="0" w:color="000000"/>
              <w:left w:val="single" w:sz="2" w:space="0" w:color="000000"/>
              <w:bottom w:val="single" w:sz="2" w:space="0" w:color="000000"/>
              <w:right w:val="single" w:sz="2" w:space="0" w:color="000000"/>
            </w:tcBorders>
            <w:shd w:val="clear" w:color="000000" w:fill="FFFFFF"/>
          </w:tcPr>
          <w:p w14:paraId="0D383526" w14:textId="77777777" w:rsidR="00AC33EE" w:rsidRDefault="0098480F">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r>
              <w:rPr>
                <w:rFonts w:ascii="Times New Roman" w:eastAsia="Times New Roman" w:hAnsi="Times New Roman" w:cs="Times New Roman"/>
                <w:sz w:val="28"/>
                <w:szCs w:val="26"/>
                <w:lang w:eastAsia="en-US"/>
              </w:rPr>
              <w:t>mg/kg</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14:paraId="405BB963" w14:textId="7FE07F1A" w:rsidR="00AC33EE" w:rsidRDefault="006D0D75">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r w:rsidRPr="006D0D75">
              <w:rPr>
                <w:rFonts w:ascii="Times New Roman" w:eastAsia="Times New Roman" w:hAnsi="Times New Roman" w:cs="Times New Roman"/>
                <w:sz w:val="28"/>
                <w:szCs w:val="26"/>
                <w:lang w:eastAsia="en-US"/>
              </w:rPr>
              <w:t>≤ 0,1</w:t>
            </w:r>
          </w:p>
        </w:tc>
        <w:tc>
          <w:tcPr>
            <w:tcW w:w="1930" w:type="dxa"/>
            <w:tcBorders>
              <w:top w:val="single" w:sz="2" w:space="0" w:color="000000"/>
              <w:left w:val="single" w:sz="2" w:space="0" w:color="000000"/>
              <w:bottom w:val="single" w:sz="2" w:space="0" w:color="000000"/>
              <w:right w:val="single" w:sz="2" w:space="0" w:color="000000"/>
            </w:tcBorders>
            <w:shd w:val="clear" w:color="000000" w:fill="FFFFFF"/>
          </w:tcPr>
          <w:p w14:paraId="19E3E8DA" w14:textId="77777777" w:rsidR="00AC33EE" w:rsidRDefault="00AC33EE">
            <w:pPr>
              <w:autoSpaceDE w:val="0"/>
              <w:autoSpaceDN w:val="0"/>
              <w:adjustRightInd w:val="0"/>
              <w:spacing w:before="80" w:after="80" w:line="240" w:lineRule="auto"/>
              <w:jc w:val="center"/>
              <w:rPr>
                <w:rFonts w:ascii="Times New Roman" w:eastAsia="Times New Roman" w:hAnsi="Times New Roman" w:cs="Times New Roman"/>
                <w:sz w:val="28"/>
                <w:szCs w:val="26"/>
                <w:lang w:eastAsia="en-US"/>
              </w:rPr>
            </w:pPr>
          </w:p>
        </w:tc>
      </w:tr>
    </w:tbl>
    <w:p w14:paraId="20A1F310" w14:textId="797490F5" w:rsidR="00AC33EE" w:rsidRDefault="0098480F">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 xml:space="preserve">4.4. </w:t>
      </w:r>
      <w:r w:rsidR="00FD0D17">
        <w:rPr>
          <w:rFonts w:ascii="Times New Roman" w:eastAsia="Times New Roman" w:hAnsi="Times New Roman" w:cs="Times New Roman"/>
          <w:b/>
          <w:sz w:val="28"/>
          <w:szCs w:val="28"/>
          <w:lang w:eastAsia="en-US"/>
        </w:rPr>
        <w:t>Giá trị</w:t>
      </w:r>
      <w:r>
        <w:rPr>
          <w:rFonts w:ascii="Times New Roman" w:eastAsia="Times New Roman" w:hAnsi="Times New Roman" w:cs="Times New Roman"/>
          <w:b/>
          <w:sz w:val="28"/>
          <w:szCs w:val="28"/>
          <w:lang w:eastAsia="en-US"/>
        </w:rPr>
        <w:t xml:space="preserve"> dinh dưỡng</w:t>
      </w:r>
      <w:r w:rsidR="00FD0D17">
        <w:rPr>
          <w:rFonts w:ascii="Times New Roman" w:eastAsia="Times New Roman" w:hAnsi="Times New Roman" w:cs="Times New Roman"/>
          <w:b/>
          <w:sz w:val="28"/>
          <w:szCs w:val="28"/>
          <w:lang w:eastAsia="en-US"/>
        </w:rPr>
        <w:t xml:space="preserve"> trung bình trong 100g sản phẩm</w:t>
      </w:r>
    </w:p>
    <w:tbl>
      <w:tblPr>
        <w:tblW w:w="8666" w:type="dxa"/>
        <w:jc w:val="center"/>
        <w:tblLayout w:type="fixed"/>
        <w:tblLook w:val="04A0" w:firstRow="1" w:lastRow="0" w:firstColumn="1" w:lastColumn="0" w:noHBand="0" w:noVBand="1"/>
      </w:tblPr>
      <w:tblGrid>
        <w:gridCol w:w="708"/>
        <w:gridCol w:w="3338"/>
        <w:gridCol w:w="1568"/>
        <w:gridCol w:w="1772"/>
        <w:gridCol w:w="1280"/>
      </w:tblGrid>
      <w:tr w:rsidR="00AC33EE" w14:paraId="2E22A687"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FF67EEE"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TT</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E7073A9"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Tên chỉ tiêu</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B11F655"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Đơn vị</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B23EFD8"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Mức công bố</w:t>
            </w:r>
          </w:p>
        </w:tc>
        <w:tc>
          <w:tcPr>
            <w:tcW w:w="128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CB530EC" w14:textId="77777777" w:rsidR="00AC33EE" w:rsidRDefault="0098480F">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Ghi chú</w:t>
            </w:r>
          </w:p>
        </w:tc>
      </w:tr>
      <w:tr w:rsidR="00AC33EE" w14:paraId="05255F48"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25B45E4" w14:textId="77777777" w:rsidR="00AC33EE" w:rsidRDefault="0098480F">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1</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0294DBD4" w14:textId="77777777" w:rsidR="00AC33EE" w:rsidRDefault="0098480F">
            <w:pPr>
              <w:spacing w:before="80" w:after="80" w:line="240" w:lineRule="auto"/>
              <w:rPr>
                <w:rFonts w:ascii="Times New Roman" w:hAnsi="Times New Roman" w:cs="Times New Roman"/>
                <w:b/>
                <w:bCs/>
                <w:sz w:val="28"/>
                <w:szCs w:val="26"/>
              </w:rPr>
            </w:pPr>
            <w:r>
              <w:rPr>
                <w:rFonts w:ascii="Times New Roman" w:hAnsi="Times New Roman" w:cs="Times New Roman"/>
                <w:sz w:val="28"/>
                <w:szCs w:val="26"/>
              </w:rPr>
              <w:t>Năng lượng</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23C1F6A3" w14:textId="77777777" w:rsidR="00AC33EE" w:rsidRDefault="0098480F">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Kcal/100g</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14:paraId="631F928A" w14:textId="7E7EE116" w:rsidR="00AC33EE" w:rsidRDefault="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310</w:t>
            </w:r>
            <w:r w:rsidR="009A4474">
              <w:rPr>
                <w:rFonts w:ascii="Times New Roman" w:hAnsi="Times New Roman" w:cs="Times New Roman"/>
                <w:sz w:val="28"/>
                <w:szCs w:val="26"/>
              </w:rPr>
              <w:t>,</w:t>
            </w:r>
            <w:r w:rsidR="00546795">
              <w:rPr>
                <w:rFonts w:ascii="Times New Roman" w:hAnsi="Times New Roman" w:cs="Times New Roman"/>
                <w:sz w:val="28"/>
                <w:szCs w:val="26"/>
              </w:rPr>
              <w:t>05</w:t>
            </w:r>
          </w:p>
        </w:tc>
        <w:tc>
          <w:tcPr>
            <w:tcW w:w="1280" w:type="dxa"/>
            <w:tcBorders>
              <w:top w:val="single" w:sz="2" w:space="0" w:color="000000"/>
              <w:left w:val="single" w:sz="2" w:space="0" w:color="000000"/>
              <w:bottom w:val="single" w:sz="2" w:space="0" w:color="000000"/>
              <w:right w:val="single" w:sz="2" w:space="0" w:color="000000"/>
            </w:tcBorders>
            <w:shd w:val="clear" w:color="000000" w:fill="FFFFFF"/>
          </w:tcPr>
          <w:p w14:paraId="4D45ADB2" w14:textId="77777777" w:rsidR="00AC33EE" w:rsidRDefault="00AC33EE">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EB3D55" w14:paraId="41105E34"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11D6C689" w14:textId="6417250B" w:rsidR="00EB3D55" w:rsidRDefault="00EB3D55" w:rsidP="00EB3D55">
            <w:pPr>
              <w:spacing w:before="80" w:after="80" w:line="240" w:lineRule="auto"/>
              <w:jc w:val="center"/>
              <w:rPr>
                <w:rFonts w:ascii="Times New Roman" w:hAnsi="Times New Roman" w:cs="Times New Roman"/>
                <w:sz w:val="28"/>
                <w:szCs w:val="26"/>
              </w:rPr>
            </w:pPr>
            <w:r>
              <w:rPr>
                <w:rFonts w:ascii="Times New Roman" w:hAnsi="Times New Roman" w:cs="Times New Roman"/>
                <w:sz w:val="28"/>
                <w:szCs w:val="26"/>
              </w:rPr>
              <w:t>2</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778B254F" w14:textId="264F5C24" w:rsidR="00EB3D55" w:rsidRDefault="00EB3D55" w:rsidP="00EB3D55">
            <w:pPr>
              <w:spacing w:before="80" w:after="80" w:line="240" w:lineRule="auto"/>
              <w:rPr>
                <w:rFonts w:ascii="Times New Roman" w:hAnsi="Times New Roman" w:cs="Times New Roman"/>
                <w:sz w:val="28"/>
                <w:szCs w:val="26"/>
              </w:rPr>
            </w:pPr>
            <w:r>
              <w:rPr>
                <w:rFonts w:ascii="Times New Roman" w:hAnsi="Times New Roman" w:cs="Times New Roman"/>
                <w:sz w:val="28"/>
                <w:szCs w:val="26"/>
              </w:rPr>
              <w:t>Chất béo</w:t>
            </w:r>
            <w:r w:rsidR="009D16B2">
              <w:rPr>
                <w:rFonts w:ascii="Times New Roman" w:hAnsi="Times New Roman" w:cs="Times New Roman"/>
                <w:sz w:val="28"/>
                <w:szCs w:val="26"/>
              </w:rPr>
              <w:t xml:space="preserve"> toàn phần</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30233E59" w14:textId="79026EF0" w:rsidR="00EB3D55" w:rsidRDefault="00EB3D55" w:rsidP="00EB3D55">
            <w:pPr>
              <w:spacing w:before="80" w:after="80" w:line="240" w:lineRule="auto"/>
              <w:jc w:val="center"/>
              <w:rPr>
                <w:rFonts w:ascii="Times New Roman" w:hAnsi="Times New Roman" w:cs="Times New Roman"/>
                <w:sz w:val="28"/>
                <w:szCs w:val="26"/>
              </w:rPr>
            </w:pPr>
            <w:r>
              <w:rPr>
                <w:rFonts w:ascii="Times New Roman" w:hAnsi="Times New Roman" w:cs="Times New Roman"/>
                <w:sz w:val="28"/>
                <w:szCs w:val="26"/>
              </w:rPr>
              <w:t>g/100g</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14:paraId="531BBB1E" w14:textId="475C588E" w:rsidR="00EB3D55" w:rsidRDefault="00546795" w:rsidP="00EB3D55">
            <w:pPr>
              <w:spacing w:before="80" w:after="80" w:line="240" w:lineRule="auto"/>
              <w:jc w:val="center"/>
              <w:rPr>
                <w:rFonts w:ascii="Times New Roman" w:hAnsi="Times New Roman" w:cs="Times New Roman"/>
                <w:sz w:val="28"/>
                <w:szCs w:val="26"/>
              </w:rPr>
            </w:pPr>
            <w:r>
              <w:rPr>
                <w:rFonts w:ascii="Times New Roman" w:hAnsi="Times New Roman" w:cs="Times New Roman"/>
                <w:sz w:val="28"/>
                <w:szCs w:val="26"/>
              </w:rPr>
              <w:t>10,01</w:t>
            </w:r>
          </w:p>
        </w:tc>
        <w:tc>
          <w:tcPr>
            <w:tcW w:w="1280" w:type="dxa"/>
            <w:tcBorders>
              <w:top w:val="single" w:sz="2" w:space="0" w:color="000000"/>
              <w:left w:val="single" w:sz="2" w:space="0" w:color="000000"/>
              <w:bottom w:val="single" w:sz="2" w:space="0" w:color="000000"/>
              <w:right w:val="single" w:sz="2" w:space="0" w:color="000000"/>
            </w:tcBorders>
            <w:shd w:val="clear" w:color="000000" w:fill="FFFFFF"/>
          </w:tcPr>
          <w:p w14:paraId="69E63F1E" w14:textId="77777777" w:rsidR="00EB3D55" w:rsidRDefault="00EB3D55" w:rsidP="00EB3D55">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EB3D55" w14:paraId="711F5545"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5C509ED" w14:textId="5DD0B306" w:rsidR="00EB3D55" w:rsidRDefault="00EB3D5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3</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731A887C" w14:textId="77777777" w:rsidR="00EB3D55" w:rsidRDefault="00EB3D55" w:rsidP="00EB3D55">
            <w:pPr>
              <w:spacing w:before="80" w:after="80" w:line="240" w:lineRule="auto"/>
              <w:rPr>
                <w:rFonts w:ascii="Times New Roman" w:hAnsi="Times New Roman" w:cs="Times New Roman"/>
                <w:b/>
                <w:bCs/>
                <w:sz w:val="28"/>
                <w:szCs w:val="26"/>
              </w:rPr>
            </w:pPr>
            <w:r>
              <w:rPr>
                <w:rFonts w:ascii="Times New Roman" w:hAnsi="Times New Roman" w:cs="Times New Roman"/>
                <w:sz w:val="28"/>
                <w:szCs w:val="26"/>
              </w:rPr>
              <w:t>Carbohydrate</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5BF2F083" w14:textId="77777777" w:rsidR="00EB3D55" w:rsidRDefault="00EB3D5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g/100g</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14:paraId="1201A7FC" w14:textId="3BB28F33" w:rsidR="00EB3D55" w:rsidRDefault="00546795" w:rsidP="00EB3D55">
            <w:pPr>
              <w:spacing w:before="80" w:after="80" w:line="240" w:lineRule="auto"/>
              <w:jc w:val="center"/>
              <w:rPr>
                <w:rFonts w:ascii="Times New Roman" w:hAnsi="Times New Roman" w:cs="Times New Roman"/>
                <w:sz w:val="28"/>
                <w:szCs w:val="26"/>
              </w:rPr>
            </w:pPr>
            <w:r>
              <w:rPr>
                <w:rFonts w:ascii="Times New Roman" w:hAnsi="Times New Roman" w:cs="Times New Roman"/>
                <w:sz w:val="28"/>
                <w:szCs w:val="26"/>
              </w:rPr>
              <w:t>4,24</w:t>
            </w:r>
          </w:p>
        </w:tc>
        <w:tc>
          <w:tcPr>
            <w:tcW w:w="1280" w:type="dxa"/>
            <w:tcBorders>
              <w:top w:val="single" w:sz="2" w:space="0" w:color="000000"/>
              <w:left w:val="single" w:sz="2" w:space="0" w:color="000000"/>
              <w:bottom w:val="single" w:sz="2" w:space="0" w:color="000000"/>
              <w:right w:val="single" w:sz="2" w:space="0" w:color="000000"/>
            </w:tcBorders>
            <w:shd w:val="clear" w:color="000000" w:fill="FFFFFF"/>
          </w:tcPr>
          <w:p w14:paraId="64963294" w14:textId="77777777" w:rsidR="00EB3D55" w:rsidRDefault="00EB3D55" w:rsidP="00EB3D55">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EB3D55" w14:paraId="0DA7EB31"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4402156" w14:textId="77777777" w:rsidR="00EB3D55" w:rsidRDefault="00EB3D5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4</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2B4B86FB" w14:textId="02DF8F5A" w:rsidR="00EB3D55" w:rsidRDefault="009D16B2" w:rsidP="00EB3D55">
            <w:pPr>
              <w:spacing w:before="80" w:after="80" w:line="240" w:lineRule="auto"/>
              <w:rPr>
                <w:rFonts w:ascii="Times New Roman" w:hAnsi="Times New Roman" w:cs="Times New Roman"/>
                <w:b/>
                <w:bCs/>
                <w:sz w:val="28"/>
                <w:szCs w:val="26"/>
              </w:rPr>
            </w:pPr>
            <w:r>
              <w:rPr>
                <w:rFonts w:ascii="Times New Roman" w:hAnsi="Times New Roman" w:cs="Times New Roman"/>
                <w:sz w:val="28"/>
                <w:szCs w:val="26"/>
              </w:rPr>
              <w:t>Protein (</w:t>
            </w:r>
            <w:r w:rsidR="00EB3D55">
              <w:rPr>
                <w:rFonts w:ascii="Times New Roman" w:hAnsi="Times New Roman" w:cs="Times New Roman"/>
                <w:sz w:val="28"/>
                <w:szCs w:val="26"/>
              </w:rPr>
              <w:t>Chất đạm</w:t>
            </w:r>
            <w:r>
              <w:rPr>
                <w:rFonts w:ascii="Times New Roman" w:hAnsi="Times New Roman" w:cs="Times New Roman"/>
                <w:sz w:val="28"/>
                <w:szCs w:val="26"/>
              </w:rPr>
              <w:t>)</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0B862181" w14:textId="77777777" w:rsidR="00EB3D55" w:rsidRDefault="00EB3D5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g/100g</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14:paraId="33C00EEE" w14:textId="36346911" w:rsidR="00EB3D55" w:rsidRDefault="0054679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50,75</w:t>
            </w:r>
          </w:p>
        </w:tc>
        <w:tc>
          <w:tcPr>
            <w:tcW w:w="1280" w:type="dxa"/>
            <w:tcBorders>
              <w:top w:val="single" w:sz="2" w:space="0" w:color="000000"/>
              <w:left w:val="single" w:sz="2" w:space="0" w:color="000000"/>
              <w:bottom w:val="single" w:sz="2" w:space="0" w:color="000000"/>
              <w:right w:val="single" w:sz="2" w:space="0" w:color="000000"/>
            </w:tcBorders>
            <w:shd w:val="clear" w:color="000000" w:fill="FFFFFF"/>
          </w:tcPr>
          <w:p w14:paraId="6A099BB9" w14:textId="77777777" w:rsidR="00EB3D55" w:rsidRDefault="00EB3D55" w:rsidP="00EB3D55">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EB3D55" w14:paraId="0294285C"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7DF66840" w14:textId="001DE0B0" w:rsidR="00EB3D55" w:rsidRDefault="00EB3D5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5</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710A5AF4" w14:textId="5F04A55B" w:rsidR="00EB3D55" w:rsidRDefault="00EB3D55" w:rsidP="00EB3D55">
            <w:pPr>
              <w:spacing w:before="80" w:after="80" w:line="240" w:lineRule="auto"/>
              <w:rPr>
                <w:rFonts w:ascii="Times New Roman" w:hAnsi="Times New Roman" w:cs="Times New Roman"/>
                <w:b/>
                <w:bCs/>
                <w:sz w:val="28"/>
                <w:szCs w:val="26"/>
              </w:rPr>
            </w:pPr>
            <w:r>
              <w:rPr>
                <w:rFonts w:ascii="Times New Roman" w:hAnsi="Times New Roman" w:cs="Times New Roman"/>
                <w:sz w:val="28"/>
                <w:szCs w:val="26"/>
              </w:rPr>
              <w:t>Natri</w:t>
            </w:r>
            <w:r w:rsidR="009D16B2">
              <w:rPr>
                <w:rFonts w:ascii="Times New Roman" w:hAnsi="Times New Roman" w:cs="Times New Roman"/>
                <w:sz w:val="28"/>
                <w:szCs w:val="26"/>
              </w:rPr>
              <w:t xml:space="preserve"> (Na)</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35503EA6" w14:textId="41B1B651" w:rsidR="00EB3D55" w:rsidRDefault="00EB3D5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mg/100g</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14:paraId="62803175" w14:textId="6BFEA159" w:rsidR="00EB3D55" w:rsidRDefault="00546795" w:rsidP="00EB3D55">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752,51</w:t>
            </w:r>
          </w:p>
        </w:tc>
        <w:tc>
          <w:tcPr>
            <w:tcW w:w="1280" w:type="dxa"/>
            <w:tcBorders>
              <w:top w:val="single" w:sz="2" w:space="0" w:color="000000"/>
              <w:left w:val="single" w:sz="2" w:space="0" w:color="000000"/>
              <w:bottom w:val="single" w:sz="2" w:space="0" w:color="000000"/>
              <w:right w:val="single" w:sz="2" w:space="0" w:color="000000"/>
            </w:tcBorders>
            <w:shd w:val="clear" w:color="000000" w:fill="FFFFFF"/>
          </w:tcPr>
          <w:p w14:paraId="6AF63675" w14:textId="77777777" w:rsidR="00EB3D55" w:rsidRDefault="00EB3D55" w:rsidP="00EB3D55">
            <w:pPr>
              <w:autoSpaceDE w:val="0"/>
              <w:autoSpaceDN w:val="0"/>
              <w:adjustRightInd w:val="0"/>
              <w:spacing w:before="80" w:after="80" w:line="240" w:lineRule="auto"/>
              <w:jc w:val="center"/>
              <w:rPr>
                <w:rFonts w:ascii="Calibri" w:eastAsia="Times New Roman" w:hAnsi="Calibri" w:cs="Calibri"/>
                <w:sz w:val="28"/>
                <w:szCs w:val="28"/>
                <w:lang w:eastAsia="en-US"/>
              </w:rPr>
            </w:pPr>
          </w:p>
        </w:tc>
      </w:tr>
    </w:tbl>
    <w:p w14:paraId="6A515B7A" w14:textId="50B32B3C"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 xml:space="preserve">5. </w:t>
      </w:r>
      <w:r w:rsidR="006872D2">
        <w:rPr>
          <w:rFonts w:ascii="Times New Roman" w:eastAsia="Times New Roman" w:hAnsi="Times New Roman" w:cs="Times New Roman"/>
          <w:b/>
          <w:sz w:val="28"/>
          <w:szCs w:val="28"/>
          <w:lang w:eastAsia="en-US"/>
        </w:rPr>
        <w:t>Yêu cầu về</w:t>
      </w:r>
      <w:r>
        <w:rPr>
          <w:rFonts w:ascii="Times New Roman" w:eastAsia="Times New Roman" w:hAnsi="Times New Roman" w:cs="Times New Roman"/>
          <w:b/>
          <w:sz w:val="28"/>
          <w:szCs w:val="28"/>
          <w:lang w:eastAsia="en-US"/>
        </w:rPr>
        <w:t xml:space="preserve"> bao gói, ghi nhãn, bảo quản và vận chuyển</w:t>
      </w:r>
    </w:p>
    <w:p w14:paraId="4E2F423E" w14:textId="77777777"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5.1. Bao gói</w:t>
      </w:r>
    </w:p>
    <w:p w14:paraId="0B69A6F8" w14:textId="77777777" w:rsidR="001A4DC4" w:rsidRPr="001A4DC4" w:rsidRDefault="001A4DC4" w:rsidP="001A4DC4">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rPr>
      </w:pPr>
      <w:r w:rsidRPr="001A4DC4">
        <w:rPr>
          <w:rFonts w:ascii="Times New Roman" w:eastAsia="Times New Roman" w:hAnsi="Times New Roman" w:cs="Times New Roman"/>
          <w:bCs/>
          <w:sz w:val="28"/>
          <w:szCs w:val="28"/>
        </w:rPr>
        <w:t xml:space="preserve">- Quy cách đóng gói: Sản phẩm được đóng gói với các quy cách: 10 g; 20 g; 50 g hoặc các quy cách khác theo nhu cầu thị trường. Khối lượng tịnh được ghi rõ trên nhãn của từng đơn vị sản phẩm. </w:t>
      </w:r>
    </w:p>
    <w:p w14:paraId="6F372F2A" w14:textId="77777777" w:rsidR="001A4DC4" w:rsidRPr="001A4DC4" w:rsidRDefault="001A4DC4" w:rsidP="001A4DC4">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rPr>
      </w:pPr>
      <w:r w:rsidRPr="001A4DC4">
        <w:rPr>
          <w:rFonts w:ascii="Times New Roman" w:eastAsia="Times New Roman" w:hAnsi="Times New Roman" w:cs="Times New Roman"/>
          <w:bCs/>
          <w:sz w:val="28"/>
          <w:szCs w:val="28"/>
        </w:rPr>
        <w:t xml:space="preserve">- Chất liệu bao bì tiếp xúc trực tiếp với sản phẩm: Sản phẩm được chứa đựng trong lọ thủy tinh hoặc túi chuyên dùng để chứa đựng thực phẩm, bảo đảm phù hợp với quy định về an toàn thực phẩm và không làm ảnh hưởng đến chất lượng sản phẩm trong quá trình bảo quản. </w:t>
      </w:r>
    </w:p>
    <w:p w14:paraId="33194B81" w14:textId="77777777" w:rsidR="001A4DC4" w:rsidRPr="001A4DC4" w:rsidRDefault="001A4DC4" w:rsidP="001A4DC4">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rPr>
      </w:pPr>
      <w:r w:rsidRPr="001A4DC4">
        <w:rPr>
          <w:rFonts w:ascii="Times New Roman" w:eastAsia="Times New Roman" w:hAnsi="Times New Roman" w:cs="Times New Roman"/>
          <w:bCs/>
          <w:sz w:val="28"/>
          <w:szCs w:val="28"/>
        </w:rPr>
        <w:t>- Bao bì bảo quản, vận chuyển: Sản phẩm được đóng gói trong bao bì thứ cấp phù hợp, bảo đảm vệ sinh, hạn chế tác động cơ học và duy trì chất lượng sản phẩm trong quá trình bảo quản, vận chuyển.</w:t>
      </w:r>
    </w:p>
    <w:p w14:paraId="6A82C04D" w14:textId="0BEE9B3F" w:rsidR="00AC33EE" w:rsidRDefault="0098480F">
      <w:pPr>
        <w:autoSpaceDE w:val="0"/>
        <w:autoSpaceDN w:val="0"/>
        <w:adjustRightInd w:val="0"/>
        <w:spacing w:before="120" w:after="120" w:line="300" w:lineRule="exact"/>
        <w:ind w:firstLine="720"/>
        <w:jc w:val="both"/>
        <w:rPr>
          <w:rFonts w:ascii="Times New Roman" w:eastAsia="Times New Roman" w:hAnsi="Times New Roman" w:cs="Times New Roman"/>
          <w:spacing w:val="-2"/>
          <w:sz w:val="28"/>
          <w:szCs w:val="28"/>
          <w:lang w:eastAsia="en-US"/>
        </w:rPr>
      </w:pPr>
      <w:r>
        <w:rPr>
          <w:rFonts w:ascii="Times New Roman" w:eastAsia="SimSun" w:hAnsi="Times New Roman" w:cs="Times New Roman"/>
          <w:b/>
          <w:bCs/>
          <w:sz w:val="28"/>
          <w:szCs w:val="28"/>
        </w:rPr>
        <w:t>5.2.</w:t>
      </w:r>
      <w:r>
        <w:rPr>
          <w:rFonts w:ascii="Times New Roman" w:eastAsia="SimSun" w:hAnsi="Times New Roman" w:cs="Times New Roman"/>
          <w:sz w:val="28"/>
          <w:szCs w:val="28"/>
        </w:rPr>
        <w:t xml:space="preserve"> </w:t>
      </w:r>
      <w:r>
        <w:rPr>
          <w:rStyle w:val="Strong"/>
          <w:rFonts w:ascii="Times New Roman" w:eastAsia="SimSun" w:hAnsi="Times New Roman" w:cs="Times New Roman"/>
          <w:sz w:val="28"/>
          <w:szCs w:val="28"/>
        </w:rPr>
        <w:t xml:space="preserve">Ghi nhãn sản phẩm: </w:t>
      </w:r>
      <w:r w:rsidR="00A75F26" w:rsidRPr="00A75F26">
        <w:rPr>
          <w:rFonts w:ascii="Times New Roman" w:eastAsia="SimSun" w:hAnsi="Times New Roman" w:cs="Times New Roman"/>
          <w:sz w:val="28"/>
          <w:szCs w:val="28"/>
        </w:rPr>
        <w:t>Nhãn sản phẩm được ghi theo quy định của pháp luật hiện hành về ghi nhãn hàng hóa và các quy định có liên quan về an toàn thực phẩm</w:t>
      </w:r>
      <w:r>
        <w:rPr>
          <w:rFonts w:ascii="Times New Roman" w:eastAsia="Times New Roman" w:hAnsi="Times New Roman" w:cs="Times New Roman"/>
          <w:spacing w:val="-2"/>
          <w:sz w:val="28"/>
          <w:szCs w:val="28"/>
          <w:lang w:val="nl-NL" w:eastAsia="en-US"/>
        </w:rPr>
        <w:t>.</w:t>
      </w:r>
      <w:bookmarkStart w:id="0" w:name="_GoBack"/>
      <w:bookmarkEnd w:id="0"/>
    </w:p>
    <w:p w14:paraId="04BB76E3" w14:textId="77777777" w:rsidR="00180241" w:rsidRDefault="0098480F">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b/>
          <w:sz w:val="28"/>
          <w:szCs w:val="28"/>
          <w:lang w:eastAsia="en-US"/>
        </w:rPr>
        <w:t>5</w:t>
      </w:r>
      <w:r>
        <w:rPr>
          <w:rFonts w:ascii="Times New Roman" w:eastAsia="Times New Roman" w:hAnsi="Times New Roman" w:cs="Times New Roman"/>
          <w:b/>
          <w:sz w:val="28"/>
          <w:szCs w:val="28"/>
          <w:lang w:val="vi-VN" w:eastAsia="en-US"/>
        </w:rPr>
        <w:t xml:space="preserve">.3. </w:t>
      </w:r>
      <w:r>
        <w:rPr>
          <w:rFonts w:ascii="Times New Roman" w:eastAsia="Times New Roman" w:hAnsi="Times New Roman" w:cs="Times New Roman"/>
          <w:b/>
          <w:sz w:val="28"/>
          <w:szCs w:val="28"/>
          <w:lang w:eastAsia="en-US"/>
        </w:rPr>
        <w:t>B</w:t>
      </w:r>
      <w:r>
        <w:rPr>
          <w:rFonts w:ascii="Times New Roman" w:eastAsia="Times New Roman" w:hAnsi="Times New Roman" w:cs="Times New Roman"/>
          <w:b/>
          <w:sz w:val="28"/>
          <w:szCs w:val="28"/>
          <w:lang w:val="vi-VN" w:eastAsia="en-US"/>
        </w:rPr>
        <w:t>ảo quản</w:t>
      </w:r>
      <w:r w:rsidR="00180241">
        <w:rPr>
          <w:rFonts w:ascii="Times New Roman" w:eastAsia="Times New Roman" w:hAnsi="Times New Roman" w:cs="Times New Roman"/>
          <w:b/>
          <w:sz w:val="28"/>
          <w:szCs w:val="28"/>
          <w:lang w:eastAsia="en-US"/>
        </w:rPr>
        <w:t xml:space="preserve"> và hạn sử dụng</w:t>
      </w:r>
      <w:r>
        <w:rPr>
          <w:rFonts w:ascii="Times New Roman" w:eastAsia="Times New Roman" w:hAnsi="Times New Roman" w:cs="Times New Roman"/>
          <w:sz w:val="28"/>
          <w:szCs w:val="28"/>
          <w:lang w:val="vi-VN" w:eastAsia="en-US"/>
        </w:rPr>
        <w:t>:</w:t>
      </w:r>
    </w:p>
    <w:p w14:paraId="35182AA2" w14:textId="66E849FC" w:rsidR="00AC33EE" w:rsidRDefault="00F64B18">
      <w:pPr>
        <w:autoSpaceDE w:val="0"/>
        <w:autoSpaceDN w:val="0"/>
        <w:adjustRightInd w:val="0"/>
        <w:spacing w:before="120" w:after="120" w:line="300" w:lineRule="exact"/>
        <w:ind w:firstLine="720"/>
        <w:jc w:val="both"/>
        <w:rPr>
          <w:rFonts w:ascii="Times New Roman" w:hAnsi="Times New Roman" w:cs="Times New Roman"/>
          <w:sz w:val="28"/>
          <w:szCs w:val="26"/>
        </w:rPr>
      </w:pPr>
      <w:r w:rsidRPr="00F64B18">
        <w:rPr>
          <w:rFonts w:ascii="Times New Roman" w:hAnsi="Times New Roman" w:cs="Times New Roman"/>
          <w:sz w:val="28"/>
          <w:szCs w:val="26"/>
        </w:rPr>
        <w:t>Bảo quản trong điều kiện mát, tránh ánh nắng trực tiếp</w:t>
      </w:r>
      <w:r w:rsidR="00E62420">
        <w:rPr>
          <w:rFonts w:ascii="Times New Roman" w:hAnsi="Times New Roman" w:cs="Times New Roman"/>
          <w:sz w:val="28"/>
          <w:szCs w:val="26"/>
        </w:rPr>
        <w:t xml:space="preserve"> và nơi có độ ẩm cao</w:t>
      </w:r>
      <w:r w:rsidRPr="00F64B18">
        <w:rPr>
          <w:rFonts w:ascii="Times New Roman" w:hAnsi="Times New Roman" w:cs="Times New Roman"/>
          <w:sz w:val="28"/>
          <w:szCs w:val="26"/>
        </w:rPr>
        <w:t>. Sau khi mở nắp, đậy kín và bảo quản trong ngăn mát tủ lạnh</w:t>
      </w:r>
      <w:r w:rsidR="0098480F">
        <w:rPr>
          <w:rFonts w:ascii="Times New Roman" w:hAnsi="Times New Roman" w:cs="Times New Roman"/>
          <w:sz w:val="28"/>
          <w:szCs w:val="26"/>
        </w:rPr>
        <w:t>.</w:t>
      </w:r>
    </w:p>
    <w:p w14:paraId="3EC0BC1E" w14:textId="787AA01C" w:rsidR="00180241" w:rsidRDefault="00180241">
      <w:pPr>
        <w:autoSpaceDE w:val="0"/>
        <w:autoSpaceDN w:val="0"/>
        <w:adjustRightInd w:val="0"/>
        <w:spacing w:before="120" w:after="120" w:line="300" w:lineRule="exact"/>
        <w:ind w:firstLine="720"/>
        <w:jc w:val="both"/>
        <w:rPr>
          <w:rFonts w:ascii="Times New Roman" w:hAnsi="Times New Roman" w:cs="Times New Roman"/>
          <w:sz w:val="28"/>
          <w:szCs w:val="26"/>
        </w:rPr>
      </w:pPr>
      <w:r w:rsidRPr="00180241">
        <w:rPr>
          <w:rFonts w:ascii="Times New Roman" w:hAnsi="Times New Roman" w:cs="Times New Roman"/>
          <w:sz w:val="28"/>
          <w:szCs w:val="26"/>
        </w:rPr>
        <w:t xml:space="preserve">Thời hạn sử dụng: </w:t>
      </w:r>
      <w:r w:rsidR="00E62420">
        <w:rPr>
          <w:rFonts w:ascii="Times New Roman" w:hAnsi="Times New Roman" w:cs="Times New Roman"/>
          <w:sz w:val="28"/>
          <w:szCs w:val="26"/>
        </w:rPr>
        <w:t>24</w:t>
      </w:r>
      <w:r w:rsidRPr="00180241">
        <w:rPr>
          <w:rFonts w:ascii="Times New Roman" w:hAnsi="Times New Roman" w:cs="Times New Roman"/>
          <w:sz w:val="28"/>
          <w:szCs w:val="26"/>
        </w:rPr>
        <w:t xml:space="preserve"> tháng kể từ ngày sản xuất</w:t>
      </w:r>
    </w:p>
    <w:p w14:paraId="7B284876" w14:textId="77777777" w:rsidR="00AC33EE" w:rsidRDefault="0098480F">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Pr>
          <w:rFonts w:ascii="Times New Roman" w:eastAsia="Calibri" w:hAnsi="Times New Roman" w:cs="Times New Roman"/>
          <w:b/>
          <w:sz w:val="28"/>
          <w:szCs w:val="26"/>
        </w:rPr>
        <w:lastRenderedPageBreak/>
        <w:t>5.4. Vận chuyển</w:t>
      </w:r>
      <w:r>
        <w:rPr>
          <w:rFonts w:ascii="Times New Roman" w:eastAsia="Calibri" w:hAnsi="Times New Roman" w:cs="Times New Roman"/>
          <w:sz w:val="28"/>
          <w:szCs w:val="26"/>
        </w:rPr>
        <w:t>: Phương tiện vận chuyển phải khô, sạch, không có mùi lạ và không ảnh hưởng đến chất lượng sản phẩm.</w:t>
      </w:r>
    </w:p>
    <w:p w14:paraId="19BC4C68" w14:textId="77777777" w:rsidR="00E62420" w:rsidRPr="00E62420" w:rsidRDefault="00E62420" w:rsidP="00E62420">
      <w:pPr>
        <w:autoSpaceDE w:val="0"/>
        <w:autoSpaceDN w:val="0"/>
        <w:adjustRightInd w:val="0"/>
        <w:spacing w:before="120" w:after="120" w:line="300" w:lineRule="exact"/>
        <w:ind w:firstLine="720"/>
        <w:jc w:val="both"/>
        <w:rPr>
          <w:rFonts w:ascii="Times New Roman" w:eastAsia="Calibri" w:hAnsi="Times New Roman" w:cs="Times New Roman"/>
          <w:b/>
          <w:bCs/>
          <w:sz w:val="28"/>
          <w:szCs w:val="26"/>
        </w:rPr>
      </w:pPr>
      <w:r w:rsidRPr="00E62420">
        <w:rPr>
          <w:rFonts w:ascii="Times New Roman" w:eastAsia="Calibri" w:hAnsi="Times New Roman" w:cs="Times New Roman"/>
          <w:b/>
          <w:bCs/>
          <w:sz w:val="28"/>
          <w:szCs w:val="26"/>
        </w:rPr>
        <w:t>6. Phương pháp thử</w:t>
      </w:r>
    </w:p>
    <w:p w14:paraId="67CBEB53" w14:textId="77777777" w:rsidR="00E62420" w:rsidRDefault="00E62420" w:rsidP="00E62420">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sidRPr="00E62420">
        <w:rPr>
          <w:rFonts w:ascii="Times New Roman" w:eastAsia="Calibri" w:hAnsi="Times New Roman" w:cs="Times New Roman"/>
          <w:sz w:val="28"/>
          <w:szCs w:val="26"/>
        </w:rPr>
        <w:t>Các chỉ tiêu chất lượng và an toàn thực phẩm của sản phẩm được xác định theo các phương pháp thử tương ứng quy định trong tiêu chuẩn, quy chuẩn kỹ thuật hiện hành hoặc theo phương pháp thử phù hợp đang được áp dụng tại các phòng thử nghiệm.</w:t>
      </w:r>
    </w:p>
    <w:p w14:paraId="5BFDD2F4" w14:textId="77777777" w:rsidR="00B01A4C" w:rsidRPr="00B01A4C" w:rsidRDefault="00B01A4C" w:rsidP="00B01A4C">
      <w:pPr>
        <w:autoSpaceDE w:val="0"/>
        <w:autoSpaceDN w:val="0"/>
        <w:adjustRightInd w:val="0"/>
        <w:spacing w:before="120" w:after="120" w:line="300" w:lineRule="exact"/>
        <w:ind w:firstLine="720"/>
        <w:jc w:val="both"/>
        <w:rPr>
          <w:rFonts w:ascii="Times New Roman" w:eastAsia="Calibri" w:hAnsi="Times New Roman" w:cs="Times New Roman"/>
          <w:b/>
          <w:bCs/>
          <w:sz w:val="28"/>
          <w:szCs w:val="26"/>
        </w:rPr>
      </w:pPr>
      <w:r w:rsidRPr="00B01A4C">
        <w:rPr>
          <w:rFonts w:ascii="Times New Roman" w:eastAsia="Calibri" w:hAnsi="Times New Roman" w:cs="Times New Roman"/>
          <w:b/>
          <w:bCs/>
          <w:sz w:val="28"/>
          <w:szCs w:val="26"/>
        </w:rPr>
        <w:t>7. Quy định quản lý chất lượng</w:t>
      </w:r>
    </w:p>
    <w:p w14:paraId="3392B11C" w14:textId="77777777" w:rsidR="00B01A4C" w:rsidRPr="00B01A4C" w:rsidRDefault="00B01A4C" w:rsidP="00B01A4C">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sidRPr="00B01A4C">
        <w:rPr>
          <w:rFonts w:ascii="Times New Roman" w:eastAsia="Calibri" w:hAnsi="Times New Roman" w:cs="Times New Roman"/>
          <w:sz w:val="28"/>
          <w:szCs w:val="26"/>
        </w:rPr>
        <w:t>Sản phẩm Bột nhung hươu nguyên chất Hoàng Gia phải được sản xuất, kiểm soát chất lượng và bảo đảm các yêu cầu kỹ thuật theo quy định tại Tiêu chuẩn cơ sở này.</w:t>
      </w:r>
    </w:p>
    <w:p w14:paraId="1DA14A2D" w14:textId="77777777" w:rsidR="00B01A4C" w:rsidRPr="00B01A4C" w:rsidRDefault="00B01A4C" w:rsidP="00B01A4C">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sidRPr="00B01A4C">
        <w:rPr>
          <w:rFonts w:ascii="Times New Roman" w:eastAsia="Calibri" w:hAnsi="Times New Roman" w:cs="Times New Roman"/>
          <w:sz w:val="28"/>
          <w:szCs w:val="26"/>
        </w:rPr>
        <w:t>Nguyên liệu nhung hươu sử dụng để sản xuất phải có nguồn gốc rõ ràng, được kiểm soát trong quá trình chăn nuôi, thu hoạch và sơ chế.</w:t>
      </w:r>
    </w:p>
    <w:p w14:paraId="4FA7735E" w14:textId="77777777" w:rsidR="00B01A4C" w:rsidRPr="00B01A4C" w:rsidRDefault="00B01A4C" w:rsidP="00B01A4C">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sidRPr="00B01A4C">
        <w:rPr>
          <w:rFonts w:ascii="Times New Roman" w:eastAsia="Calibri" w:hAnsi="Times New Roman" w:cs="Times New Roman"/>
          <w:sz w:val="28"/>
          <w:szCs w:val="26"/>
        </w:rPr>
        <w:t>Quá trình sản xuất, bao gồm sơ chế, sấy lạnh, nghiền mịn, đóng gói và bảo quản phải được thực hiện theo quy trình nội bộ của Hợp tác xã Hoàng Gia Farm, bảo đảm vệ sinh và hạn chế các yếu tố có thể ảnh hưởng đến chất lượng, an toàn thực phẩm của sản phẩm.</w:t>
      </w:r>
    </w:p>
    <w:p w14:paraId="6601C0E0" w14:textId="77777777" w:rsidR="00B01A4C" w:rsidRPr="00B01A4C" w:rsidRDefault="00B01A4C" w:rsidP="00B01A4C">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sidRPr="00B01A4C">
        <w:rPr>
          <w:rFonts w:ascii="Times New Roman" w:eastAsia="Calibri" w:hAnsi="Times New Roman" w:cs="Times New Roman"/>
          <w:sz w:val="28"/>
          <w:szCs w:val="26"/>
        </w:rPr>
        <w:t>Sản phẩm trước khi đưa ra thị trường phải được kiểm soát các chỉ tiêu chất lượng và an toàn thực phẩm theo quy định hiện hành và yêu cầu của Tiêu chuẩn cơ sở này.</w:t>
      </w:r>
    </w:p>
    <w:p w14:paraId="6C514882" w14:textId="77777777" w:rsidR="00B01A4C" w:rsidRPr="00B01A4C" w:rsidRDefault="00B01A4C" w:rsidP="00B01A4C">
      <w:pPr>
        <w:autoSpaceDE w:val="0"/>
        <w:autoSpaceDN w:val="0"/>
        <w:adjustRightInd w:val="0"/>
        <w:spacing w:before="120" w:after="120" w:line="300" w:lineRule="exact"/>
        <w:ind w:firstLine="720"/>
        <w:jc w:val="both"/>
        <w:rPr>
          <w:rFonts w:ascii="Times New Roman" w:eastAsia="Calibri" w:hAnsi="Times New Roman" w:cs="Times New Roman"/>
          <w:sz w:val="28"/>
          <w:szCs w:val="26"/>
        </w:rPr>
      </w:pPr>
      <w:r w:rsidRPr="00B01A4C">
        <w:rPr>
          <w:rFonts w:ascii="Times New Roman" w:eastAsia="Calibri" w:hAnsi="Times New Roman" w:cs="Times New Roman"/>
          <w:sz w:val="28"/>
          <w:szCs w:val="26"/>
        </w:rPr>
        <w:t>Sản phẩm không đạt yêu cầu chất lượng hoặc không bảo đảm an toàn thực phẩm không được phép lưu thông trên thị trường.</w:t>
      </w:r>
    </w:p>
    <w:p w14:paraId="3B7B8748" w14:textId="3133931D" w:rsidR="00A479AC" w:rsidRDefault="00B01A4C" w:rsidP="00A479AC">
      <w:pPr>
        <w:spacing w:before="120" w:after="120" w:line="300" w:lineRule="exact"/>
        <w:ind w:firstLine="720"/>
        <w:jc w:val="both"/>
        <w:rPr>
          <w:rFonts w:ascii="Times New Roman" w:hAnsi="Times New Roman" w:cs="Times New Roman"/>
          <w:b/>
          <w:sz w:val="28"/>
          <w:szCs w:val="28"/>
          <w:lang w:val="nl-NL" w:eastAsia="en-US"/>
        </w:rPr>
      </w:pPr>
      <w:r>
        <w:rPr>
          <w:rFonts w:ascii="Times New Roman" w:hAnsi="Times New Roman" w:cs="Times New Roman"/>
          <w:b/>
          <w:sz w:val="28"/>
          <w:szCs w:val="28"/>
          <w:lang w:val="nl-NL" w:eastAsia="en-US"/>
        </w:rPr>
        <w:t>8</w:t>
      </w:r>
      <w:r w:rsidR="0098480F">
        <w:rPr>
          <w:rFonts w:ascii="Times New Roman" w:hAnsi="Times New Roman" w:cs="Times New Roman"/>
          <w:b/>
          <w:sz w:val="28"/>
          <w:szCs w:val="28"/>
          <w:lang w:val="nl-NL" w:eastAsia="en-US"/>
        </w:rPr>
        <w:t>. Xuất xứ và thương nhân chịu trách nhiệm về chất lượng hàng hóa</w:t>
      </w:r>
    </w:p>
    <w:p w14:paraId="4EEAC236" w14:textId="77777777" w:rsidR="00A479AC" w:rsidRDefault="00A479AC" w:rsidP="00A479AC">
      <w:pPr>
        <w:spacing w:before="120" w:after="120" w:line="300" w:lineRule="exact"/>
        <w:ind w:firstLine="720"/>
        <w:jc w:val="both"/>
        <w:rPr>
          <w:rFonts w:ascii="Times New Roman" w:hAnsi="Times New Roman" w:cs="Times New Roman"/>
          <w:bCs/>
          <w:sz w:val="28"/>
          <w:szCs w:val="28"/>
        </w:rPr>
      </w:pPr>
      <w:r>
        <w:rPr>
          <w:rFonts w:ascii="Times New Roman" w:eastAsia="Times New Roman" w:hAnsi="Times New Roman" w:cs="Times New Roman"/>
          <w:color w:val="000000"/>
          <w:sz w:val="28"/>
          <w:szCs w:val="28"/>
        </w:rPr>
        <w:t>Tên cơ sở</w:t>
      </w:r>
      <w:r w:rsidR="001B46CD">
        <w:rPr>
          <w:rFonts w:ascii="Times New Roman" w:eastAsia="Times New Roman" w:hAnsi="Times New Roman" w:cs="Times New Roman"/>
          <w:color w:val="000000"/>
          <w:sz w:val="28"/>
          <w:szCs w:val="28"/>
          <w:lang w:val="vi-VN"/>
        </w:rPr>
        <w:t>: </w:t>
      </w:r>
      <w:r w:rsidR="001B46CD" w:rsidRPr="00624487">
        <w:rPr>
          <w:rFonts w:ascii="Times New Roman" w:hAnsi="Times New Roman" w:cs="Times New Roman"/>
          <w:bCs/>
          <w:sz w:val="28"/>
          <w:szCs w:val="28"/>
        </w:rPr>
        <w:t>Hợp tác xã Hoàng Gia Farm</w:t>
      </w:r>
    </w:p>
    <w:p w14:paraId="70E2647A" w14:textId="0ED2FAC3" w:rsidR="001B46CD" w:rsidRDefault="001B46CD" w:rsidP="00A479AC">
      <w:pPr>
        <w:spacing w:before="120" w:after="120" w:line="300" w:lineRule="exact"/>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Địa chỉ liên hệ: </w:t>
      </w:r>
      <w:r w:rsidRPr="00624487">
        <w:rPr>
          <w:rFonts w:ascii="Times New Roman" w:hAnsi="Times New Roman" w:cs="Times New Roman"/>
          <w:sz w:val="28"/>
          <w:szCs w:val="28"/>
        </w:rPr>
        <w:t>Thôn Tân Lập, xã Quang Trung, tỉnh Bắc Ninh</w:t>
      </w:r>
      <w:r>
        <w:rPr>
          <w:rFonts w:ascii="Times New Roman" w:eastAsia="Times New Roman" w:hAnsi="Times New Roman" w:cs="Times New Roman"/>
          <w:color w:val="000000"/>
          <w:sz w:val="28"/>
          <w:szCs w:val="28"/>
        </w:rPr>
        <w:t>.</w:t>
      </w:r>
    </w:p>
    <w:p w14:paraId="3835909C" w14:textId="1B281A6D" w:rsidR="001B46CD" w:rsidRDefault="001B46CD" w:rsidP="001B46CD">
      <w:pPr>
        <w:shd w:val="clear" w:color="auto" w:fill="FFFFFF"/>
        <w:spacing w:before="120" w:after="120" w:line="320" w:lineRule="exact"/>
        <w:ind w:firstLine="720"/>
        <w:jc w:val="both"/>
        <w:rPr>
          <w:rFonts w:ascii="Times New Roman" w:eastAsia="Calibri" w:hAnsi="Times New Roman" w:cs="Times New Roman"/>
          <w:sz w:val="28"/>
          <w:szCs w:val="28"/>
        </w:rPr>
      </w:pPr>
      <w:r>
        <w:rPr>
          <w:rFonts w:ascii="Times New Roman" w:eastAsia="Times New Roman" w:hAnsi="Times New Roman" w:cs="Times New Roman"/>
          <w:color w:val="000000"/>
          <w:sz w:val="28"/>
          <w:szCs w:val="24"/>
          <w:lang w:val="vi-VN"/>
        </w:rPr>
        <w:t>Điện thoại: </w:t>
      </w:r>
      <w:r w:rsidRPr="00624487">
        <w:rPr>
          <w:rFonts w:ascii="Times New Roman" w:eastAsia="Calibri" w:hAnsi="Times New Roman" w:cs="Times New Roman"/>
          <w:sz w:val="28"/>
          <w:szCs w:val="28"/>
        </w:rPr>
        <w:t>0978.688.666</w:t>
      </w:r>
      <w:r>
        <w:rPr>
          <w:rFonts w:ascii="Times New Roman" w:eastAsia="Calibri" w:hAnsi="Times New Roman" w:cs="Times New Roman"/>
          <w:sz w:val="28"/>
          <w:szCs w:val="28"/>
        </w:rPr>
        <w:t xml:space="preserve">  </w:t>
      </w:r>
      <w:r>
        <w:rPr>
          <w:rFonts w:ascii="Times New Roman" w:eastAsia="Times New Roman" w:hAnsi="Times New Roman" w:cs="Times New Roman"/>
          <w:color w:val="000000"/>
          <w:sz w:val="28"/>
          <w:szCs w:val="28"/>
        </w:rPr>
        <w:t xml:space="preserve"> </w:t>
      </w:r>
      <w:r>
        <w:rPr>
          <w:rFonts w:ascii="Times New Roman" w:eastAsia="Calibri" w:hAnsi="Times New Roman" w:cs="Times New Roman"/>
          <w:sz w:val="28"/>
          <w:szCs w:val="28"/>
        </w:rPr>
        <w:t xml:space="preserve"> </w:t>
      </w:r>
    </w:p>
    <w:p w14:paraId="14106A97" w14:textId="192D07BB" w:rsidR="001B46CD" w:rsidRDefault="001B46CD" w:rsidP="001B46CD">
      <w:pPr>
        <w:shd w:val="clear" w:color="auto" w:fill="FFFFFF"/>
        <w:spacing w:before="120" w:after="120" w:line="300" w:lineRule="exact"/>
        <w:ind w:firstLine="720"/>
        <w:jc w:val="both"/>
        <w:rPr>
          <w:rFonts w:ascii="Times New Roman" w:eastAsia="Calibri" w:hAnsi="Times New Roman" w:cs="Times New Roman"/>
          <w:sz w:val="28"/>
          <w:szCs w:val="28"/>
        </w:rPr>
      </w:pPr>
      <w:r w:rsidRPr="00624487">
        <w:rPr>
          <w:rFonts w:ascii="Times New Roman" w:eastAsia="Calibri" w:hAnsi="Times New Roman" w:cs="Times New Roman"/>
          <w:sz w:val="28"/>
          <w:szCs w:val="28"/>
        </w:rPr>
        <w:t xml:space="preserve">Email: </w:t>
      </w:r>
      <w:r w:rsidRPr="001A52D9">
        <w:rPr>
          <w:rFonts w:ascii="Times New Roman" w:eastAsia="Calibri" w:hAnsi="Times New Roman" w:cs="Times New Roman"/>
          <w:sz w:val="28"/>
          <w:szCs w:val="28"/>
        </w:rPr>
        <w:t>hangtanyen74@gmail.com</w:t>
      </w:r>
      <w:r w:rsidRPr="00624487">
        <w:rPr>
          <w:rFonts w:ascii="Times New Roman" w:eastAsia="Calibri" w:hAnsi="Times New Roman" w:cs="Times New Roman"/>
          <w:sz w:val="28"/>
          <w:szCs w:val="28"/>
        </w:rPr>
        <w:t xml:space="preserve"> </w:t>
      </w:r>
    </w:p>
    <w:p w14:paraId="0E8DA558" w14:textId="77777777" w:rsidR="00AC33EE" w:rsidRDefault="0098480F">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vi-VN" w:eastAsia="en-US"/>
        </w:rPr>
        <w:t>Chúng tôi xin cam kết thực hiện đầy đủ các quy định của pháp luật về an toàn thực phẩm và hoàn toàn chịu trách nhiệm về tính pháp lý của hồ sơ công bố chất lượng, an toàn thực phẩm đối với sản phẩm đã công bố./.</w:t>
      </w:r>
    </w:p>
    <w:tbl>
      <w:tblPr>
        <w:tblW w:w="9168" w:type="dxa"/>
        <w:jc w:val="center"/>
        <w:tblLook w:val="04A0" w:firstRow="1" w:lastRow="0" w:firstColumn="1" w:lastColumn="0" w:noHBand="0" w:noVBand="1"/>
      </w:tblPr>
      <w:tblGrid>
        <w:gridCol w:w="3831"/>
        <w:gridCol w:w="5337"/>
      </w:tblGrid>
      <w:tr w:rsidR="00AC33EE" w14:paraId="7B592CF4" w14:textId="77777777">
        <w:trPr>
          <w:trHeight w:val="2008"/>
          <w:jc w:val="center"/>
        </w:trPr>
        <w:tc>
          <w:tcPr>
            <w:tcW w:w="3831" w:type="dxa"/>
            <w:shd w:val="clear" w:color="auto" w:fill="auto"/>
          </w:tcPr>
          <w:p w14:paraId="6B0CE3BA" w14:textId="77777777" w:rsidR="00AC33EE" w:rsidRDefault="00AC33EE">
            <w:pPr>
              <w:tabs>
                <w:tab w:val="center" w:pos="4320"/>
                <w:tab w:val="right" w:pos="8640"/>
              </w:tabs>
              <w:spacing w:after="0" w:line="240" w:lineRule="auto"/>
              <w:ind w:left="720"/>
              <w:rPr>
                <w:rFonts w:ascii="Times New Roman" w:eastAsia="Times New Roman" w:hAnsi="Times New Roman" w:cs="Times New Roman"/>
                <w:sz w:val="26"/>
                <w:szCs w:val="26"/>
                <w:lang w:val="nl-NL" w:eastAsia="en-US"/>
              </w:rPr>
            </w:pPr>
          </w:p>
        </w:tc>
        <w:tc>
          <w:tcPr>
            <w:tcW w:w="5337" w:type="dxa"/>
            <w:shd w:val="clear" w:color="auto" w:fill="auto"/>
          </w:tcPr>
          <w:p w14:paraId="688950B4" w14:textId="71D5B529" w:rsidR="00AC33EE" w:rsidRDefault="00A479AC">
            <w:pPr>
              <w:spacing w:before="60" w:after="60" w:line="240" w:lineRule="auto"/>
              <w:outlineLvl w:val="0"/>
              <w:rPr>
                <w:rFonts w:ascii="Times New Roman" w:eastAsia="Times New Roman" w:hAnsi="Times New Roman" w:cs="Times New Roman"/>
                <w:bCs/>
                <w:i/>
                <w:kern w:val="28"/>
                <w:sz w:val="30"/>
                <w:szCs w:val="30"/>
                <w:lang w:val="nl-NL" w:eastAsia="en-US"/>
              </w:rPr>
            </w:pPr>
            <w:r>
              <w:rPr>
                <w:rFonts w:ascii="Times New Roman" w:eastAsia="Times New Roman" w:hAnsi="Times New Roman" w:cs="Times New Roman"/>
                <w:bCs/>
                <w:i/>
                <w:kern w:val="28"/>
                <w:sz w:val="30"/>
                <w:szCs w:val="30"/>
                <w:lang w:val="nl-NL" w:eastAsia="en-US"/>
              </w:rPr>
              <w:t>Quang Trung</w:t>
            </w:r>
            <w:r w:rsidR="0098480F">
              <w:rPr>
                <w:rFonts w:ascii="Times New Roman" w:eastAsia="Times New Roman" w:hAnsi="Times New Roman" w:cs="Times New Roman"/>
                <w:bCs/>
                <w:i/>
                <w:kern w:val="28"/>
                <w:sz w:val="30"/>
                <w:szCs w:val="30"/>
                <w:lang w:val="nl-NL" w:eastAsia="en-US"/>
              </w:rPr>
              <w:t xml:space="preserve">, ngày </w:t>
            </w:r>
            <w:r>
              <w:rPr>
                <w:rFonts w:ascii="Times New Roman" w:eastAsia="Times New Roman" w:hAnsi="Times New Roman" w:cs="Times New Roman"/>
                <w:bCs/>
                <w:i/>
                <w:kern w:val="28"/>
                <w:sz w:val="30"/>
                <w:szCs w:val="30"/>
                <w:lang w:val="nl-NL" w:eastAsia="en-US"/>
              </w:rPr>
              <w:t xml:space="preserve"> </w:t>
            </w:r>
            <w:r w:rsidR="000E4742">
              <w:rPr>
                <w:rFonts w:ascii="Times New Roman" w:eastAsia="Times New Roman" w:hAnsi="Times New Roman" w:cs="Times New Roman"/>
                <w:bCs/>
                <w:i/>
                <w:kern w:val="28"/>
                <w:sz w:val="30"/>
                <w:szCs w:val="30"/>
                <w:lang w:val="nl-NL" w:eastAsia="en-US"/>
              </w:rPr>
              <w:t>28</w:t>
            </w:r>
            <w:r w:rsidR="0098480F">
              <w:rPr>
                <w:rFonts w:ascii="Times New Roman" w:eastAsia="Times New Roman" w:hAnsi="Times New Roman" w:cs="Times New Roman"/>
                <w:bCs/>
                <w:i/>
                <w:kern w:val="28"/>
                <w:sz w:val="30"/>
                <w:szCs w:val="30"/>
                <w:lang w:val="nl-NL" w:eastAsia="en-US"/>
              </w:rPr>
              <w:t xml:space="preserve">  tháng </w:t>
            </w:r>
            <w:r>
              <w:rPr>
                <w:rFonts w:ascii="Times New Roman" w:eastAsia="Times New Roman" w:hAnsi="Times New Roman" w:cs="Times New Roman"/>
                <w:bCs/>
                <w:i/>
                <w:kern w:val="28"/>
                <w:sz w:val="30"/>
                <w:szCs w:val="30"/>
                <w:lang w:val="nl-NL" w:eastAsia="en-US"/>
              </w:rPr>
              <w:t>9</w:t>
            </w:r>
            <w:r w:rsidR="0098480F">
              <w:rPr>
                <w:rFonts w:ascii="Times New Roman" w:eastAsia="Times New Roman" w:hAnsi="Times New Roman" w:cs="Times New Roman"/>
                <w:bCs/>
                <w:i/>
                <w:kern w:val="28"/>
                <w:sz w:val="30"/>
                <w:szCs w:val="30"/>
                <w:lang w:val="nl-NL" w:eastAsia="en-US"/>
              </w:rPr>
              <w:t xml:space="preserve"> năm 2026</w:t>
            </w:r>
          </w:p>
          <w:p w14:paraId="76E9E639" w14:textId="77777777" w:rsidR="00AC33EE" w:rsidRDefault="0098480F">
            <w:pPr>
              <w:pStyle w:val="Vnbnnidung20"/>
              <w:shd w:val="clear" w:color="auto" w:fill="auto"/>
              <w:spacing w:line="240" w:lineRule="auto"/>
              <w:ind w:left="360" w:hanging="360"/>
              <w:rPr>
                <w:sz w:val="24"/>
                <w:szCs w:val="24"/>
              </w:rPr>
            </w:pPr>
            <w:r>
              <w:rPr>
                <w:sz w:val="24"/>
                <w:szCs w:val="24"/>
              </w:rPr>
              <w:t>GIÁM ĐỐC</w:t>
            </w:r>
          </w:p>
          <w:p w14:paraId="4B4010F9" w14:textId="4D76D167" w:rsidR="00AC33EE" w:rsidRDefault="00A479AC">
            <w:pPr>
              <w:spacing w:after="0" w:line="240" w:lineRule="auto"/>
              <w:jc w:val="center"/>
              <w:rPr>
                <w:rFonts w:ascii="Times New Roman" w:eastAsia="Times New Roman" w:hAnsi="Times New Roman" w:cs="Times New Roman"/>
                <w:sz w:val="24"/>
                <w:szCs w:val="24"/>
                <w:lang w:val="nl-NL" w:eastAsia="en-US"/>
              </w:rPr>
            </w:pPr>
            <w:r>
              <w:rPr>
                <w:rFonts w:ascii="Times New Roman" w:eastAsia="Times New Roman" w:hAnsi="Times New Roman" w:cs="Times New Roman"/>
                <w:sz w:val="24"/>
                <w:szCs w:val="24"/>
                <w:lang w:val="nl-NL" w:eastAsia="en-US"/>
              </w:rPr>
              <w:t xml:space="preserve"> </w:t>
            </w:r>
          </w:p>
          <w:p w14:paraId="1EF2E8DC" w14:textId="77777777" w:rsidR="00A479AC" w:rsidRDefault="00A479AC">
            <w:pPr>
              <w:spacing w:after="0" w:line="240" w:lineRule="auto"/>
              <w:jc w:val="center"/>
              <w:rPr>
                <w:rFonts w:ascii="Times New Roman" w:eastAsia="Times New Roman" w:hAnsi="Times New Roman" w:cs="Times New Roman"/>
                <w:sz w:val="24"/>
                <w:szCs w:val="24"/>
                <w:lang w:val="nl-NL" w:eastAsia="en-US"/>
              </w:rPr>
            </w:pPr>
          </w:p>
          <w:p w14:paraId="73D80B9A" w14:textId="77777777" w:rsidR="00AC33EE" w:rsidRDefault="00AC33EE">
            <w:pPr>
              <w:spacing w:after="0" w:line="240" w:lineRule="auto"/>
              <w:jc w:val="center"/>
              <w:rPr>
                <w:rFonts w:ascii="Times New Roman" w:eastAsia="Times New Roman" w:hAnsi="Times New Roman" w:cs="Times New Roman"/>
                <w:sz w:val="24"/>
                <w:szCs w:val="24"/>
                <w:lang w:val="nl-NL" w:eastAsia="en-US"/>
              </w:rPr>
            </w:pPr>
          </w:p>
          <w:p w14:paraId="42420968" w14:textId="77777777" w:rsidR="00AC33EE" w:rsidRDefault="00AC33EE">
            <w:pPr>
              <w:spacing w:after="0" w:line="240" w:lineRule="auto"/>
              <w:jc w:val="center"/>
              <w:rPr>
                <w:rFonts w:ascii="Times New Roman" w:eastAsia="Times New Roman" w:hAnsi="Times New Roman" w:cs="Times New Roman"/>
                <w:sz w:val="24"/>
                <w:szCs w:val="24"/>
                <w:lang w:val="nl-NL" w:eastAsia="en-US"/>
              </w:rPr>
            </w:pPr>
          </w:p>
          <w:p w14:paraId="7A6FBB5C" w14:textId="77777777" w:rsidR="00AC33EE" w:rsidRDefault="00AC33EE">
            <w:pPr>
              <w:spacing w:after="0" w:line="240" w:lineRule="auto"/>
              <w:jc w:val="center"/>
              <w:rPr>
                <w:rFonts w:ascii="Times New Roman" w:eastAsia="Times New Roman" w:hAnsi="Times New Roman" w:cs="Times New Roman"/>
                <w:sz w:val="24"/>
                <w:szCs w:val="24"/>
                <w:lang w:val="nl-NL" w:eastAsia="en-US"/>
              </w:rPr>
            </w:pPr>
          </w:p>
          <w:p w14:paraId="2B73BDCC" w14:textId="77777777" w:rsidR="00AC33EE" w:rsidRDefault="00AC33EE">
            <w:pPr>
              <w:spacing w:after="0" w:line="240" w:lineRule="auto"/>
              <w:jc w:val="center"/>
              <w:rPr>
                <w:rFonts w:ascii="Times New Roman" w:eastAsia="Times New Roman" w:hAnsi="Times New Roman" w:cs="Times New Roman"/>
                <w:sz w:val="24"/>
                <w:szCs w:val="24"/>
                <w:lang w:val="nl-NL" w:eastAsia="en-US"/>
              </w:rPr>
            </w:pPr>
          </w:p>
          <w:p w14:paraId="1244FAE0" w14:textId="6A94A111" w:rsidR="00AC33EE" w:rsidRDefault="00A479AC">
            <w:pPr>
              <w:spacing w:after="0" w:line="240" w:lineRule="auto"/>
              <w:jc w:val="center"/>
              <w:rPr>
                <w:rFonts w:ascii="Times New Roman" w:eastAsia="Times New Roman" w:hAnsi="Times New Roman" w:cs="Times New Roman"/>
                <w:sz w:val="24"/>
                <w:szCs w:val="24"/>
                <w:lang w:val="nl-NL" w:eastAsia="en-US"/>
              </w:rPr>
            </w:pPr>
            <w:r>
              <w:rPr>
                <w:rFonts w:ascii="Times New Roman" w:hAnsi="Times New Roman" w:cs="Times New Roman"/>
                <w:b/>
                <w:sz w:val="28"/>
                <w:szCs w:val="26"/>
              </w:rPr>
              <w:t>Hoàng Công Viên</w:t>
            </w:r>
          </w:p>
        </w:tc>
      </w:tr>
    </w:tbl>
    <w:p w14:paraId="271E74B8" w14:textId="77777777" w:rsidR="00AC33EE" w:rsidRDefault="00AC33EE"/>
    <w:sectPr w:rsidR="00AC33EE">
      <w:footerReference w:type="default" r:id="rId7"/>
      <w:pgSz w:w="11907" w:h="16840"/>
      <w:pgMar w:top="1134" w:right="1134" w:bottom="1134" w:left="164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F353C8" w14:textId="77777777" w:rsidR="009B59C4" w:rsidRDefault="009B59C4">
      <w:pPr>
        <w:spacing w:line="240" w:lineRule="auto"/>
      </w:pPr>
      <w:r>
        <w:separator/>
      </w:r>
    </w:p>
  </w:endnote>
  <w:endnote w:type="continuationSeparator" w:id="0">
    <w:p w14:paraId="3071F4B0" w14:textId="77777777" w:rsidR="009B59C4" w:rsidRDefault="009B59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8421212"/>
      <w:docPartObj>
        <w:docPartGallery w:val="AutoText"/>
      </w:docPartObj>
    </w:sdtPr>
    <w:sdtEndPr/>
    <w:sdtContent>
      <w:p w14:paraId="4202F479" w14:textId="77777777" w:rsidR="00AC33EE" w:rsidRDefault="0098480F">
        <w:pPr>
          <w:pStyle w:val="Footer"/>
          <w:jc w:val="center"/>
        </w:pPr>
        <w:r>
          <w:fldChar w:fldCharType="begin"/>
        </w:r>
        <w:r>
          <w:instrText xml:space="preserve"> PAGE   \* MERGEFORMAT </w:instrText>
        </w:r>
        <w:r>
          <w:fldChar w:fldCharType="separate"/>
        </w:r>
        <w:r>
          <w:rPr>
            <w:noProof/>
          </w:rPr>
          <w:t>7</w:t>
        </w:r>
        <w:r>
          <w:fldChar w:fldCharType="end"/>
        </w:r>
      </w:p>
    </w:sdtContent>
  </w:sdt>
  <w:p w14:paraId="06699DDA" w14:textId="77777777" w:rsidR="00AC33EE" w:rsidRDefault="00AC33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8E9FE3" w14:textId="77777777" w:rsidR="009B59C4" w:rsidRDefault="009B59C4">
      <w:pPr>
        <w:spacing w:after="0"/>
      </w:pPr>
      <w:r>
        <w:separator/>
      </w:r>
    </w:p>
  </w:footnote>
  <w:footnote w:type="continuationSeparator" w:id="0">
    <w:p w14:paraId="084E298B" w14:textId="77777777" w:rsidR="009B59C4" w:rsidRDefault="009B59C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03E"/>
    <w:rsid w:val="00004A33"/>
    <w:rsid w:val="00005F78"/>
    <w:rsid w:val="00015AB8"/>
    <w:rsid w:val="00040AE9"/>
    <w:rsid w:val="000416E0"/>
    <w:rsid w:val="000463A1"/>
    <w:rsid w:val="00047B6D"/>
    <w:rsid w:val="0005594F"/>
    <w:rsid w:val="0005645D"/>
    <w:rsid w:val="00064BA0"/>
    <w:rsid w:val="00076FB5"/>
    <w:rsid w:val="00087064"/>
    <w:rsid w:val="000924F9"/>
    <w:rsid w:val="00094CCD"/>
    <w:rsid w:val="000A76F0"/>
    <w:rsid w:val="000A7A7A"/>
    <w:rsid w:val="000C07F3"/>
    <w:rsid w:val="000D4704"/>
    <w:rsid w:val="000D6973"/>
    <w:rsid w:val="000E4742"/>
    <w:rsid w:val="000F334B"/>
    <w:rsid w:val="000F5AD3"/>
    <w:rsid w:val="001030DF"/>
    <w:rsid w:val="00103AAE"/>
    <w:rsid w:val="001060A3"/>
    <w:rsid w:val="0012327F"/>
    <w:rsid w:val="00124560"/>
    <w:rsid w:val="00134243"/>
    <w:rsid w:val="001500DC"/>
    <w:rsid w:val="00157A3D"/>
    <w:rsid w:val="001632DB"/>
    <w:rsid w:val="00167259"/>
    <w:rsid w:val="00174959"/>
    <w:rsid w:val="001774EE"/>
    <w:rsid w:val="00180241"/>
    <w:rsid w:val="0018029F"/>
    <w:rsid w:val="0018729F"/>
    <w:rsid w:val="001915BB"/>
    <w:rsid w:val="001A4DC4"/>
    <w:rsid w:val="001B46CD"/>
    <w:rsid w:val="001B5A56"/>
    <w:rsid w:val="001B5C63"/>
    <w:rsid w:val="001C6E06"/>
    <w:rsid w:val="001C7D41"/>
    <w:rsid w:val="001E1712"/>
    <w:rsid w:val="001E1F6B"/>
    <w:rsid w:val="0020678B"/>
    <w:rsid w:val="002108D5"/>
    <w:rsid w:val="002146F7"/>
    <w:rsid w:val="00222CA6"/>
    <w:rsid w:val="0022613F"/>
    <w:rsid w:val="0025466F"/>
    <w:rsid w:val="002638A4"/>
    <w:rsid w:val="00264BA0"/>
    <w:rsid w:val="002756E6"/>
    <w:rsid w:val="002846BB"/>
    <w:rsid w:val="002B48B3"/>
    <w:rsid w:val="002C5669"/>
    <w:rsid w:val="002C7BB4"/>
    <w:rsid w:val="002D339D"/>
    <w:rsid w:val="002D4E14"/>
    <w:rsid w:val="002E0E40"/>
    <w:rsid w:val="002E7A00"/>
    <w:rsid w:val="002F1222"/>
    <w:rsid w:val="002F3A56"/>
    <w:rsid w:val="0030112A"/>
    <w:rsid w:val="00313B0D"/>
    <w:rsid w:val="00331A26"/>
    <w:rsid w:val="00333CA8"/>
    <w:rsid w:val="003413D8"/>
    <w:rsid w:val="003415B5"/>
    <w:rsid w:val="00345F7F"/>
    <w:rsid w:val="003546D0"/>
    <w:rsid w:val="00356988"/>
    <w:rsid w:val="00360C69"/>
    <w:rsid w:val="003734A7"/>
    <w:rsid w:val="00375B2F"/>
    <w:rsid w:val="003810B8"/>
    <w:rsid w:val="0038175F"/>
    <w:rsid w:val="00394FE1"/>
    <w:rsid w:val="00396D05"/>
    <w:rsid w:val="003B0878"/>
    <w:rsid w:val="003D0311"/>
    <w:rsid w:val="003D1ACF"/>
    <w:rsid w:val="003D683A"/>
    <w:rsid w:val="003F0082"/>
    <w:rsid w:val="003F2E39"/>
    <w:rsid w:val="003F40F0"/>
    <w:rsid w:val="004022F3"/>
    <w:rsid w:val="00416E18"/>
    <w:rsid w:val="004176FC"/>
    <w:rsid w:val="004226AE"/>
    <w:rsid w:val="0042666D"/>
    <w:rsid w:val="0044263C"/>
    <w:rsid w:val="00444093"/>
    <w:rsid w:val="00445994"/>
    <w:rsid w:val="004747CE"/>
    <w:rsid w:val="00487BB3"/>
    <w:rsid w:val="004935A5"/>
    <w:rsid w:val="004B14F9"/>
    <w:rsid w:val="004C49C6"/>
    <w:rsid w:val="004C6CEA"/>
    <w:rsid w:val="004D0379"/>
    <w:rsid w:val="004D5C76"/>
    <w:rsid w:val="004E10A8"/>
    <w:rsid w:val="004F5457"/>
    <w:rsid w:val="004F7BF3"/>
    <w:rsid w:val="0050677C"/>
    <w:rsid w:val="00507750"/>
    <w:rsid w:val="00522FD5"/>
    <w:rsid w:val="00523314"/>
    <w:rsid w:val="005248D2"/>
    <w:rsid w:val="00534561"/>
    <w:rsid w:val="00543732"/>
    <w:rsid w:val="005441DB"/>
    <w:rsid w:val="00545A0F"/>
    <w:rsid w:val="00546795"/>
    <w:rsid w:val="00562C6F"/>
    <w:rsid w:val="00572419"/>
    <w:rsid w:val="00573424"/>
    <w:rsid w:val="005A069C"/>
    <w:rsid w:val="005C0D03"/>
    <w:rsid w:val="005C7700"/>
    <w:rsid w:val="005E2914"/>
    <w:rsid w:val="005F0A71"/>
    <w:rsid w:val="00603762"/>
    <w:rsid w:val="00612B41"/>
    <w:rsid w:val="00623105"/>
    <w:rsid w:val="006318C2"/>
    <w:rsid w:val="006360A3"/>
    <w:rsid w:val="0065256C"/>
    <w:rsid w:val="00652AD5"/>
    <w:rsid w:val="0065303A"/>
    <w:rsid w:val="006661B8"/>
    <w:rsid w:val="00681266"/>
    <w:rsid w:val="00683FAA"/>
    <w:rsid w:val="006872D2"/>
    <w:rsid w:val="006A0D44"/>
    <w:rsid w:val="006B0BA3"/>
    <w:rsid w:val="006C7789"/>
    <w:rsid w:val="006D0D75"/>
    <w:rsid w:val="006D3BA1"/>
    <w:rsid w:val="006E410B"/>
    <w:rsid w:val="006F05D4"/>
    <w:rsid w:val="006F0E47"/>
    <w:rsid w:val="006F2FF1"/>
    <w:rsid w:val="00710DEB"/>
    <w:rsid w:val="007130FE"/>
    <w:rsid w:val="0071596C"/>
    <w:rsid w:val="007162F7"/>
    <w:rsid w:val="00730023"/>
    <w:rsid w:val="00732715"/>
    <w:rsid w:val="00745A0F"/>
    <w:rsid w:val="0075012E"/>
    <w:rsid w:val="007507F0"/>
    <w:rsid w:val="00752F7A"/>
    <w:rsid w:val="00752FF4"/>
    <w:rsid w:val="00762714"/>
    <w:rsid w:val="00772D3F"/>
    <w:rsid w:val="0077427F"/>
    <w:rsid w:val="00784CD3"/>
    <w:rsid w:val="00787DAC"/>
    <w:rsid w:val="0079010F"/>
    <w:rsid w:val="007928E2"/>
    <w:rsid w:val="007A4D03"/>
    <w:rsid w:val="007B3C8C"/>
    <w:rsid w:val="007C09B3"/>
    <w:rsid w:val="007C0FC2"/>
    <w:rsid w:val="007D4155"/>
    <w:rsid w:val="007D4F58"/>
    <w:rsid w:val="007E3B1A"/>
    <w:rsid w:val="007E7104"/>
    <w:rsid w:val="007F70DB"/>
    <w:rsid w:val="00801F60"/>
    <w:rsid w:val="00813668"/>
    <w:rsid w:val="00822D60"/>
    <w:rsid w:val="008272D3"/>
    <w:rsid w:val="00827C69"/>
    <w:rsid w:val="008400E4"/>
    <w:rsid w:val="00847BBE"/>
    <w:rsid w:val="008506D1"/>
    <w:rsid w:val="0085209B"/>
    <w:rsid w:val="00861DF1"/>
    <w:rsid w:val="00875B1C"/>
    <w:rsid w:val="00880399"/>
    <w:rsid w:val="00894582"/>
    <w:rsid w:val="008A5372"/>
    <w:rsid w:val="008B2039"/>
    <w:rsid w:val="008B25A5"/>
    <w:rsid w:val="008C00E7"/>
    <w:rsid w:val="008E073B"/>
    <w:rsid w:val="008E2B18"/>
    <w:rsid w:val="008E3A92"/>
    <w:rsid w:val="008E6757"/>
    <w:rsid w:val="008F3F13"/>
    <w:rsid w:val="008F5140"/>
    <w:rsid w:val="008F5554"/>
    <w:rsid w:val="00903FAA"/>
    <w:rsid w:val="00903FB2"/>
    <w:rsid w:val="00913238"/>
    <w:rsid w:val="00917900"/>
    <w:rsid w:val="00923548"/>
    <w:rsid w:val="0093605D"/>
    <w:rsid w:val="009529D4"/>
    <w:rsid w:val="009825B1"/>
    <w:rsid w:val="0098480F"/>
    <w:rsid w:val="00984B49"/>
    <w:rsid w:val="0098594E"/>
    <w:rsid w:val="00986A5C"/>
    <w:rsid w:val="009916E5"/>
    <w:rsid w:val="009921EF"/>
    <w:rsid w:val="00995EF3"/>
    <w:rsid w:val="009A4474"/>
    <w:rsid w:val="009A66C3"/>
    <w:rsid w:val="009B19F8"/>
    <w:rsid w:val="009B59C4"/>
    <w:rsid w:val="009C6FD3"/>
    <w:rsid w:val="009D16B2"/>
    <w:rsid w:val="009E5509"/>
    <w:rsid w:val="009F2559"/>
    <w:rsid w:val="00A02878"/>
    <w:rsid w:val="00A040CE"/>
    <w:rsid w:val="00A04CDF"/>
    <w:rsid w:val="00A120CC"/>
    <w:rsid w:val="00A12767"/>
    <w:rsid w:val="00A20677"/>
    <w:rsid w:val="00A266F3"/>
    <w:rsid w:val="00A45BC4"/>
    <w:rsid w:val="00A460CB"/>
    <w:rsid w:val="00A479AC"/>
    <w:rsid w:val="00A50C09"/>
    <w:rsid w:val="00A55D27"/>
    <w:rsid w:val="00A56890"/>
    <w:rsid w:val="00A61702"/>
    <w:rsid w:val="00A6243D"/>
    <w:rsid w:val="00A75F26"/>
    <w:rsid w:val="00A851A6"/>
    <w:rsid w:val="00A85CFB"/>
    <w:rsid w:val="00A90074"/>
    <w:rsid w:val="00A904A1"/>
    <w:rsid w:val="00A97094"/>
    <w:rsid w:val="00A9736C"/>
    <w:rsid w:val="00AA3001"/>
    <w:rsid w:val="00AB0AA1"/>
    <w:rsid w:val="00AB5A57"/>
    <w:rsid w:val="00AC33EE"/>
    <w:rsid w:val="00AC5C54"/>
    <w:rsid w:val="00AE1E74"/>
    <w:rsid w:val="00AE537B"/>
    <w:rsid w:val="00B00F3E"/>
    <w:rsid w:val="00B01A4C"/>
    <w:rsid w:val="00B04F15"/>
    <w:rsid w:val="00B13997"/>
    <w:rsid w:val="00B14BDE"/>
    <w:rsid w:val="00B17A4F"/>
    <w:rsid w:val="00B24E2C"/>
    <w:rsid w:val="00B3763D"/>
    <w:rsid w:val="00B5105C"/>
    <w:rsid w:val="00B627D2"/>
    <w:rsid w:val="00B668B6"/>
    <w:rsid w:val="00B70DEB"/>
    <w:rsid w:val="00B74A91"/>
    <w:rsid w:val="00B776A1"/>
    <w:rsid w:val="00B923F6"/>
    <w:rsid w:val="00B95842"/>
    <w:rsid w:val="00BA07D4"/>
    <w:rsid w:val="00BA3450"/>
    <w:rsid w:val="00BA488B"/>
    <w:rsid w:val="00BB1C8B"/>
    <w:rsid w:val="00BB4CD4"/>
    <w:rsid w:val="00BC22B2"/>
    <w:rsid w:val="00BC6095"/>
    <w:rsid w:val="00BD29AC"/>
    <w:rsid w:val="00BD2E85"/>
    <w:rsid w:val="00BF48E0"/>
    <w:rsid w:val="00C2342E"/>
    <w:rsid w:val="00C27D10"/>
    <w:rsid w:val="00C30151"/>
    <w:rsid w:val="00C3111F"/>
    <w:rsid w:val="00C31253"/>
    <w:rsid w:val="00C505C7"/>
    <w:rsid w:val="00C55B4D"/>
    <w:rsid w:val="00C66A4A"/>
    <w:rsid w:val="00C77A73"/>
    <w:rsid w:val="00C84CB7"/>
    <w:rsid w:val="00C869BE"/>
    <w:rsid w:val="00C96199"/>
    <w:rsid w:val="00CA5B69"/>
    <w:rsid w:val="00CB4FBA"/>
    <w:rsid w:val="00CC3B1D"/>
    <w:rsid w:val="00CC476B"/>
    <w:rsid w:val="00CD18E9"/>
    <w:rsid w:val="00CD630A"/>
    <w:rsid w:val="00CD68D4"/>
    <w:rsid w:val="00CE6BC8"/>
    <w:rsid w:val="00CF7FFC"/>
    <w:rsid w:val="00D059BC"/>
    <w:rsid w:val="00D21872"/>
    <w:rsid w:val="00D25667"/>
    <w:rsid w:val="00D31C35"/>
    <w:rsid w:val="00D3294C"/>
    <w:rsid w:val="00D33E4D"/>
    <w:rsid w:val="00D61983"/>
    <w:rsid w:val="00D63C80"/>
    <w:rsid w:val="00D73F23"/>
    <w:rsid w:val="00D75250"/>
    <w:rsid w:val="00D82363"/>
    <w:rsid w:val="00D86993"/>
    <w:rsid w:val="00D8723E"/>
    <w:rsid w:val="00D94D3D"/>
    <w:rsid w:val="00D97846"/>
    <w:rsid w:val="00DA158D"/>
    <w:rsid w:val="00DA3056"/>
    <w:rsid w:val="00DA6C6B"/>
    <w:rsid w:val="00DB605D"/>
    <w:rsid w:val="00DC687A"/>
    <w:rsid w:val="00DD077A"/>
    <w:rsid w:val="00DD164D"/>
    <w:rsid w:val="00DD4B26"/>
    <w:rsid w:val="00DF269B"/>
    <w:rsid w:val="00DF39E1"/>
    <w:rsid w:val="00E07C70"/>
    <w:rsid w:val="00E241AA"/>
    <w:rsid w:val="00E32927"/>
    <w:rsid w:val="00E401C5"/>
    <w:rsid w:val="00E56509"/>
    <w:rsid w:val="00E619F0"/>
    <w:rsid w:val="00E62420"/>
    <w:rsid w:val="00E66C2D"/>
    <w:rsid w:val="00E80F22"/>
    <w:rsid w:val="00EA0DA2"/>
    <w:rsid w:val="00EA26BC"/>
    <w:rsid w:val="00EB3755"/>
    <w:rsid w:val="00EB3D55"/>
    <w:rsid w:val="00EB43E8"/>
    <w:rsid w:val="00EC00FD"/>
    <w:rsid w:val="00EC194E"/>
    <w:rsid w:val="00EC51ED"/>
    <w:rsid w:val="00EC7854"/>
    <w:rsid w:val="00ED652A"/>
    <w:rsid w:val="00EE4AD2"/>
    <w:rsid w:val="00F010D6"/>
    <w:rsid w:val="00F04BA3"/>
    <w:rsid w:val="00F0719A"/>
    <w:rsid w:val="00F16E7B"/>
    <w:rsid w:val="00F31993"/>
    <w:rsid w:val="00F34F62"/>
    <w:rsid w:val="00F43CE0"/>
    <w:rsid w:val="00F52E21"/>
    <w:rsid w:val="00F64B18"/>
    <w:rsid w:val="00F7610B"/>
    <w:rsid w:val="00F811FA"/>
    <w:rsid w:val="00F9432D"/>
    <w:rsid w:val="00F96A01"/>
    <w:rsid w:val="00FA24BB"/>
    <w:rsid w:val="00FA5D4B"/>
    <w:rsid w:val="00FB5FA3"/>
    <w:rsid w:val="00FC7351"/>
    <w:rsid w:val="00FD0D17"/>
    <w:rsid w:val="00FD1DD7"/>
    <w:rsid w:val="00FE303E"/>
    <w:rsid w:val="00FE3AC7"/>
    <w:rsid w:val="00FF299F"/>
    <w:rsid w:val="00FF6F42"/>
    <w:rsid w:val="016F4C47"/>
    <w:rsid w:val="14037F7C"/>
    <w:rsid w:val="239D78DD"/>
    <w:rsid w:val="3AE57AE6"/>
    <w:rsid w:val="3DA9696D"/>
    <w:rsid w:val="4A323C48"/>
    <w:rsid w:val="71B46C05"/>
    <w:rsid w:val="7715432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F04F8A7"/>
  <w15:docId w15:val="{7A580380-A0C4-49D2-915F-74730FF8F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unhideWhenUsed/>
    <w:qFormat/>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CharCharCharCharCharCharChar">
    <w:name w:val="Char Char Char Char Char Char Char"/>
    <w:basedOn w:val="Normal"/>
    <w:semiHidden/>
    <w:qFormat/>
    <w:pPr>
      <w:spacing w:after="160" w:line="240" w:lineRule="exact"/>
    </w:pPr>
    <w:rPr>
      <w:rFonts w:ascii="Arial" w:eastAsia="Times New Roman" w:hAnsi="Arial" w:cs="Times New Roman"/>
      <w:lang w:eastAsia="en-US"/>
    </w:rPr>
  </w:style>
  <w:style w:type="table" w:customStyle="1" w:styleId="TableGrid5">
    <w:name w:val="Table Grid5"/>
    <w:basedOn w:val="TableNormal"/>
    <w:uiPriority w:val="59"/>
    <w:qFormat/>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2">
    <w:name w:val="Văn bản nội dung (2)_"/>
    <w:basedOn w:val="DefaultParagraphFont"/>
    <w:link w:val="Vnbnnidung20"/>
    <w:qFormat/>
    <w:rPr>
      <w:rFonts w:ascii="Times New Roman" w:eastAsia="Times New Roman" w:hAnsi="Times New Roman" w:cs="Times New Roman"/>
      <w:b/>
      <w:bCs/>
      <w:shd w:val="clear" w:color="auto" w:fill="FFFFFF"/>
    </w:rPr>
  </w:style>
  <w:style w:type="paragraph" w:customStyle="1" w:styleId="Vnbnnidung20">
    <w:name w:val="Văn bản nội dung (2)"/>
    <w:basedOn w:val="Normal"/>
    <w:link w:val="Vnbnnidung2"/>
    <w:qFormat/>
    <w:pPr>
      <w:widowControl w:val="0"/>
      <w:shd w:val="clear" w:color="auto" w:fill="FFFFFF"/>
      <w:spacing w:after="0" w:line="0" w:lineRule="atLeast"/>
      <w:ind w:hanging="1020"/>
      <w:jc w:val="center"/>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245125">
      <w:bodyDiv w:val="1"/>
      <w:marLeft w:val="0"/>
      <w:marRight w:val="0"/>
      <w:marTop w:val="0"/>
      <w:marBottom w:val="0"/>
      <w:divBdr>
        <w:top w:val="none" w:sz="0" w:space="0" w:color="auto"/>
        <w:left w:val="none" w:sz="0" w:space="0" w:color="auto"/>
        <w:bottom w:val="none" w:sz="0" w:space="0" w:color="auto"/>
        <w:right w:val="none" w:sz="0" w:space="0" w:color="auto"/>
      </w:divBdr>
      <w:divsChild>
        <w:div w:id="397438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8538547">
      <w:bodyDiv w:val="1"/>
      <w:marLeft w:val="0"/>
      <w:marRight w:val="0"/>
      <w:marTop w:val="0"/>
      <w:marBottom w:val="0"/>
      <w:divBdr>
        <w:top w:val="none" w:sz="0" w:space="0" w:color="auto"/>
        <w:left w:val="none" w:sz="0" w:space="0" w:color="auto"/>
        <w:bottom w:val="none" w:sz="0" w:space="0" w:color="auto"/>
        <w:right w:val="none" w:sz="0" w:space="0" w:color="auto"/>
      </w:divBdr>
    </w:div>
    <w:div w:id="1503661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1212</Words>
  <Characters>6912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cp:lastPrinted>2025-12-08T11:49:00Z</cp:lastPrinted>
  <dcterms:created xsi:type="dcterms:W3CDTF">2026-09-05T15:28:00Z</dcterms:created>
  <dcterms:modified xsi:type="dcterms:W3CDTF">2026-09-28T09:43:00Z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eyJoZGlkIjoiZTlhNWY5ZDlmZmFmYjdkNzc1NTRjMzgxNGE4ZDQxNDQifQ==</vt:lpwstr>
  </property>
  <property fmtid="{D5CDD505-2E9C-101B-9397-08002B2CF9AE}" pid="3" name="KSOProductBuildVer">
    <vt:lpwstr>1033-12.1.0.26880</vt:lpwstr>
  </property>
  <property fmtid="{D5CDD505-2E9C-101B-9397-08002B2CF9AE}" pid="4" name="ICV">
    <vt:lpwstr>FB592E918C764A2288FEEF3EFEC1FBAA_12</vt:lpwstr>
  </property>
</Properties>
</file>