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A2CAF">
      <w:pPr>
        <w:pStyle w:val="11"/>
        <w:tabs>
          <w:tab w:val="left" w:leader="hyphen" w:pos="565"/>
          <w:tab w:val="left" w:leader="hyphen" w:pos="2966"/>
        </w:tabs>
        <w:spacing w:after="1600"/>
        <w:rPr>
          <w:rFonts w:hint="default"/>
          <w:sz w:val="32"/>
          <w:szCs w:val="32"/>
          <w:lang w:val="en-US"/>
        </w:rPr>
      </w:pPr>
      <w:r>
        <w:rPr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267970</wp:posOffset>
                </wp:positionV>
                <wp:extent cx="1233805" cy="0"/>
                <wp:effectExtent l="0" t="0" r="234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65pt;margin-top:21.1pt;height:0pt;width:97.15pt;z-index:251659264;mso-width-relative:page;mso-height-relative:page;" filled="f" stroked="t" coordsize="21600,21600" o:gfxdata="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4+It9gAAAAJAQAADwAAAAAAAAAB&#10;ACAAAAAiAAAAZHJzL2Rvd25yZXYueG1sUEsBAhQAFAAAAAgAh07iQPmHPF7XAQAAtAMAAA4AAAAA&#10;AAAAAQAgAAAAJwEAAGRycy9lMm9Eb2MueG1sUEsFBgAAAAAGAAYAWQEAAHAFAAAAAA==&#10;">
                <v:fill on="f" focussize="0,0"/>
                <v:stroke weight="0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30"/>
          <w:szCs w:val="28"/>
          <w:lang w:val="en-US"/>
        </w:rPr>
        <w:t>HỘ KINH DOANH NGUYỄN ĐỨC HẠNH</w:t>
      </w:r>
    </w:p>
    <w:p w14:paraId="10EA8401">
      <w:pPr>
        <w:pStyle w:val="11"/>
        <w:tabs>
          <w:tab w:val="left" w:leader="hyphen" w:pos="565"/>
          <w:tab w:val="left" w:leader="hyphen" w:pos="2966"/>
        </w:tabs>
        <w:spacing w:after="1600"/>
        <w:rPr>
          <w:sz w:val="32"/>
          <w:szCs w:val="32"/>
        </w:rPr>
      </w:pPr>
    </w:p>
    <w:p w14:paraId="7003F138">
      <w:pPr>
        <w:pStyle w:val="13"/>
        <w:keepNext/>
        <w:keepLines/>
        <w:spacing w:before="120" w:after="120"/>
        <w:rPr>
          <w:sz w:val="36"/>
        </w:rPr>
      </w:pPr>
      <w:bookmarkStart w:id="0" w:name="bookmark4"/>
      <w:bookmarkStart w:id="1" w:name="bookmark5"/>
      <w:bookmarkStart w:id="2" w:name="bookmark3"/>
      <w:r>
        <w:rPr>
          <w:sz w:val="36"/>
        </w:rPr>
        <w:t xml:space="preserve">KẾ HOẠCH KIỂM SOÁT CHẤT LƯỢNG </w:t>
      </w:r>
    </w:p>
    <w:p w14:paraId="0FD6E140">
      <w:pPr>
        <w:pStyle w:val="13"/>
        <w:keepNext/>
        <w:keepLines/>
        <w:spacing w:before="120" w:after="120"/>
        <w:rPr>
          <w:rFonts w:hint="default"/>
          <w:sz w:val="28"/>
          <w:lang w:val="en-US"/>
        </w:rPr>
      </w:pPr>
      <w:r>
        <w:rPr>
          <w:sz w:val="28"/>
        </w:rPr>
        <w:t xml:space="preserve">SẢN PHẨM: </w:t>
      </w:r>
      <w:bookmarkEnd w:id="0"/>
      <w:bookmarkEnd w:id="1"/>
      <w:bookmarkEnd w:id="2"/>
      <w:r>
        <w:rPr>
          <w:rFonts w:hint="default" w:cs="Times New Roman"/>
          <w:b/>
          <w:sz w:val="28"/>
          <w:szCs w:val="28"/>
          <w:lang w:val="en-US"/>
        </w:rPr>
        <w:t>Rượu nếp cái hoa vàng</w:t>
      </w:r>
    </w:p>
    <w:p w14:paraId="0CED7AD5">
      <w:pPr>
        <w:pStyle w:val="15"/>
        <w:rPr>
          <w:sz w:val="26"/>
        </w:rPr>
      </w:pPr>
    </w:p>
    <w:p w14:paraId="418C0148">
      <w:pPr>
        <w:pStyle w:val="15"/>
        <w:spacing w:after="0"/>
        <w:ind w:firstLine="3402"/>
        <w:jc w:val="both"/>
        <w:rPr>
          <w:sz w:val="26"/>
        </w:rPr>
      </w:pPr>
      <w:r>
        <w:rPr>
          <w:sz w:val="26"/>
        </w:rPr>
        <w:t xml:space="preserve">Mã hiệu: </w:t>
      </w:r>
      <w:r>
        <w:rPr>
          <w:rFonts w:hint="default"/>
          <w:sz w:val="26"/>
          <w:lang w:val="en-US"/>
        </w:rPr>
        <w:t>HV</w:t>
      </w:r>
      <w:r>
        <w:rPr>
          <w:sz w:val="26"/>
        </w:rPr>
        <w:t>.01</w:t>
      </w:r>
    </w:p>
    <w:p w14:paraId="331A075E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>Lần ban hành: 0</w:t>
      </w:r>
      <w:r>
        <w:rPr>
          <w:sz w:val="26"/>
          <w:lang w:val="en-US"/>
        </w:rPr>
        <w:t>1</w:t>
      </w:r>
    </w:p>
    <w:p w14:paraId="08995D52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Ngày ban hành: </w:t>
      </w:r>
      <w:r>
        <w:rPr>
          <w:sz w:val="26"/>
          <w:lang w:val="en-US"/>
        </w:rPr>
        <w:t xml:space="preserve"> 01</w:t>
      </w:r>
      <w:r>
        <w:rPr>
          <w:sz w:val="26"/>
        </w:rPr>
        <w:t>/</w:t>
      </w:r>
      <w:r>
        <w:rPr>
          <w:rFonts w:hint="default"/>
          <w:sz w:val="26"/>
          <w:lang w:val="en-US"/>
        </w:rPr>
        <w:t>8</w:t>
      </w:r>
      <w:r>
        <w:rPr>
          <w:sz w:val="26"/>
        </w:rPr>
        <w:t>/202</w:t>
      </w:r>
      <w:r>
        <w:rPr>
          <w:sz w:val="26"/>
          <w:lang w:val="en-US"/>
        </w:rPr>
        <w:t>6</w:t>
      </w:r>
    </w:p>
    <w:p w14:paraId="4E6A0C0C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Thời gian lưu: 02 năm</w:t>
      </w:r>
    </w:p>
    <w:p w14:paraId="2262116F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Quy định hủy: Cắt, xé, đốt</w:t>
      </w:r>
    </w:p>
    <w:p w14:paraId="66B9DD94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6DA5D47A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0DD5433C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49811276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77AE2583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7E9DC0CB">
      <w:pPr>
        <w:pStyle w:val="17"/>
        <w:ind w:left="3272"/>
        <w:rPr>
          <w:lang w:val="en-US"/>
        </w:rPr>
      </w:pPr>
      <w:r>
        <w:t>PHÊ DUYỆT TÀI LIỆU</w:t>
      </w:r>
    </w:p>
    <w:p w14:paraId="72D232B4">
      <w:pPr>
        <w:pStyle w:val="17"/>
        <w:ind w:left="3272"/>
        <w:rPr>
          <w:lang w:val="en-US"/>
        </w:rPr>
      </w:pPr>
    </w:p>
    <w:tbl>
      <w:tblPr>
        <w:tblStyle w:val="3"/>
        <w:tblW w:w="916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1"/>
        <w:gridCol w:w="2509"/>
        <w:gridCol w:w="2417"/>
        <w:gridCol w:w="2614"/>
      </w:tblGrid>
      <w:tr w14:paraId="595CB0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FA19D2">
            <w:pPr>
              <w:rPr>
                <w:sz w:val="10"/>
                <w:szCs w:val="10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BD3A53"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Biên soạn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D1882B">
            <w:pPr>
              <w:pStyle w:val="19"/>
              <w:tabs>
                <w:tab w:val="left" w:pos="1215"/>
              </w:tabs>
              <w:ind w:firstLine="9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Kiếm tra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61ADFD">
            <w:pPr>
              <w:pStyle w:val="19"/>
              <w:ind w:firstLine="8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Phê duyệt</w:t>
            </w:r>
          </w:p>
        </w:tc>
      </w:tr>
      <w:tr w14:paraId="4190A3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6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FE6081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Chữ ký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0C90E1A">
            <w:pPr>
              <w:rPr>
                <w:sz w:val="10"/>
                <w:szCs w:val="10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2EE219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DA4AD13">
            <w:pPr>
              <w:rPr>
                <w:sz w:val="10"/>
                <w:szCs w:val="10"/>
              </w:rPr>
            </w:pPr>
          </w:p>
        </w:tc>
      </w:tr>
      <w:tr w14:paraId="1691B5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1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D00B2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0AA66">
            <w:pPr>
              <w:jc w:val="center"/>
              <w:rPr>
                <w:rFonts w:hint="default"/>
                <w:sz w:val="10"/>
                <w:szCs w:val="10"/>
                <w:lang w:val="en-US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Nguyễn Đức Hạnh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45B697">
            <w:pPr>
              <w:jc w:val="center"/>
              <w:rPr>
                <w:rFonts w:hint="default"/>
                <w:sz w:val="10"/>
                <w:szCs w:val="10"/>
                <w:lang w:val="en-US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Nguyễn Đức Hạnh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7A86C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Nguyễn Đức Hạnh</w:t>
            </w:r>
          </w:p>
        </w:tc>
      </w:tr>
      <w:tr w14:paraId="393D96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4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EE2FEC3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Chức danh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54669E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26"/>
                <w:szCs w:val="42"/>
              </w:rPr>
              <w:t>Chủ hộ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1F184E7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26"/>
                <w:szCs w:val="42"/>
              </w:rPr>
              <w:t>Chủ hộ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47307">
            <w:pPr>
              <w:pStyle w:val="19"/>
              <w:jc w:val="center"/>
              <w:rPr>
                <w:b/>
                <w:sz w:val="26"/>
                <w:szCs w:val="42"/>
                <w:lang w:val="en-US"/>
              </w:rPr>
            </w:pPr>
            <w:r>
              <w:rPr>
                <w:b/>
                <w:sz w:val="26"/>
                <w:szCs w:val="42"/>
                <w:lang w:val="en-US"/>
              </w:rPr>
              <w:t>Chủ hộ</w:t>
            </w:r>
          </w:p>
        </w:tc>
      </w:tr>
    </w:tbl>
    <w:p w14:paraId="0AC78198">
      <w:pPr>
        <w:spacing w:line="1" w:lineRule="exact"/>
        <w:rPr>
          <w:sz w:val="2"/>
          <w:szCs w:val="2"/>
        </w:rPr>
      </w:pPr>
      <w:r>
        <w:br w:type="page"/>
      </w:r>
    </w:p>
    <w:p w14:paraId="22C34A0F">
      <w:pPr>
        <w:pStyle w:val="17"/>
        <w:jc w:val="center"/>
      </w:pPr>
      <w:r>
        <w:t>BẢNG THEO DÕI NỘI DUNG SỬA ĐÔI, BỔ SUNG</w:t>
      </w:r>
    </w:p>
    <w:tbl>
      <w:tblPr>
        <w:tblStyle w:val="3"/>
        <w:tblW w:w="913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9"/>
        <w:gridCol w:w="5684"/>
        <w:gridCol w:w="1567"/>
      </w:tblGrid>
      <w:tr w14:paraId="54E34B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5AB18988">
            <w:pPr>
              <w:pStyle w:val="19"/>
              <w:tabs>
                <w:tab w:val="left" w:pos="140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TRANG/MỤC</w:t>
            </w: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67F5FD2C">
            <w:pPr>
              <w:pStyle w:val="19"/>
              <w:jc w:val="center"/>
              <w:rPr>
                <w:lang w:val="en-US"/>
              </w:rPr>
            </w:pPr>
            <w:r>
              <w:t>TÓM TẮT NỘI DUNG SỬA ĐỔI</w:t>
            </w:r>
            <w:r>
              <w:rPr>
                <w:lang w:val="en-US"/>
              </w:rPr>
              <w:t>, BỔ SUNG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DBDB8"/>
            <w:vAlign w:val="bottom"/>
          </w:tcPr>
          <w:p w14:paraId="62FE67DC">
            <w:pPr>
              <w:pStyle w:val="19"/>
              <w:ind w:firstLine="380"/>
            </w:pPr>
            <w:r>
              <w:t>NGÀY</w:t>
            </w:r>
          </w:p>
        </w:tc>
      </w:tr>
      <w:tr w14:paraId="517478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EE09C85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9E15D00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5B9BC2A">
            <w:pPr>
              <w:rPr>
                <w:sz w:val="10"/>
                <w:szCs w:val="10"/>
              </w:rPr>
            </w:pPr>
          </w:p>
        </w:tc>
      </w:tr>
      <w:tr w14:paraId="7097A7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31D198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42B03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F6F6C38">
            <w:pPr>
              <w:rPr>
                <w:sz w:val="10"/>
                <w:szCs w:val="10"/>
              </w:rPr>
            </w:pPr>
          </w:p>
        </w:tc>
      </w:tr>
      <w:tr w14:paraId="6FC5AB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5080066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F04023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D6353F">
            <w:pPr>
              <w:rPr>
                <w:sz w:val="10"/>
                <w:szCs w:val="10"/>
              </w:rPr>
            </w:pPr>
          </w:p>
        </w:tc>
      </w:tr>
      <w:tr w14:paraId="7EC8F7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D4B39BF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9F301B9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95C590">
            <w:pPr>
              <w:rPr>
                <w:sz w:val="10"/>
                <w:szCs w:val="10"/>
              </w:rPr>
            </w:pPr>
          </w:p>
        </w:tc>
      </w:tr>
      <w:tr w14:paraId="4CAD83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C65A49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A82A90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19ADA18">
            <w:pPr>
              <w:rPr>
                <w:sz w:val="10"/>
                <w:szCs w:val="10"/>
              </w:rPr>
            </w:pPr>
          </w:p>
        </w:tc>
      </w:tr>
      <w:tr w14:paraId="081D8C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A6AC23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02691EF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B941C9">
            <w:pPr>
              <w:rPr>
                <w:sz w:val="10"/>
                <w:szCs w:val="10"/>
              </w:rPr>
            </w:pPr>
          </w:p>
        </w:tc>
      </w:tr>
      <w:tr w14:paraId="1A3AA4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0981B46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5B46B7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B49EBD">
            <w:pPr>
              <w:rPr>
                <w:sz w:val="10"/>
                <w:szCs w:val="10"/>
              </w:rPr>
            </w:pPr>
          </w:p>
        </w:tc>
      </w:tr>
      <w:tr w14:paraId="75C3D7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6CD8ABF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5096CF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B6395E">
            <w:pPr>
              <w:rPr>
                <w:sz w:val="10"/>
                <w:szCs w:val="10"/>
              </w:rPr>
            </w:pPr>
          </w:p>
        </w:tc>
      </w:tr>
      <w:tr w14:paraId="5C0CF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53D17EB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3CB7C18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06489F2">
            <w:pPr>
              <w:rPr>
                <w:sz w:val="10"/>
                <w:szCs w:val="10"/>
              </w:rPr>
            </w:pPr>
          </w:p>
        </w:tc>
      </w:tr>
      <w:tr w14:paraId="0EDE3D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7AB5DAE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435CAF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B7DE77">
            <w:pPr>
              <w:rPr>
                <w:sz w:val="10"/>
                <w:szCs w:val="10"/>
              </w:rPr>
            </w:pPr>
          </w:p>
        </w:tc>
      </w:tr>
    </w:tbl>
    <w:p w14:paraId="7EE32E34">
      <w:pPr>
        <w:spacing w:after="199" w:line="1" w:lineRule="exact"/>
      </w:pPr>
    </w:p>
    <w:p w14:paraId="778522A3">
      <w:pPr>
        <w:pStyle w:val="17"/>
        <w:ind w:left="2434"/>
        <w:rPr>
          <w:lang w:val="en-US"/>
        </w:rPr>
      </w:pPr>
    </w:p>
    <w:p w14:paraId="6C7082AA">
      <w:pPr>
        <w:pStyle w:val="17"/>
        <w:ind w:left="2434"/>
        <w:rPr>
          <w:lang w:val="en-US"/>
        </w:rPr>
      </w:pPr>
      <w:r>
        <w:t>TÀI LIỆU NÀY ĐƯỢC PHÂN PHÁT TỚI</w:t>
      </w:r>
    </w:p>
    <w:p w14:paraId="498EBFA0">
      <w:pPr>
        <w:pStyle w:val="17"/>
        <w:ind w:left="2434"/>
        <w:rPr>
          <w:lang w:val="en-US"/>
        </w:rPr>
      </w:pPr>
    </w:p>
    <w:tbl>
      <w:tblPr>
        <w:tblStyle w:val="3"/>
        <w:tblW w:w="915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39"/>
        <w:gridCol w:w="679"/>
        <w:gridCol w:w="3825"/>
        <w:gridCol w:w="811"/>
      </w:tblGrid>
      <w:tr w14:paraId="2A50E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51A4AD">
            <w:pPr>
              <w:pStyle w:val="19"/>
              <w:spacing w:before="80"/>
            </w:pPr>
            <w:r>
              <w:t>1. Chủ Cơ Sở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27507F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547F533">
            <w:pPr>
              <w:pStyle w:val="19"/>
            </w:pPr>
            <w:r>
              <w:t>4.</w:t>
            </w:r>
            <w:r>
              <w:rPr>
                <w:lang w:val="en-US"/>
              </w:rPr>
              <w:t xml:space="preserve"> </w:t>
            </w:r>
            <w:r>
              <w:t>Bộ phận kỹ thuật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66FEE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</w:tr>
      <w:tr w14:paraId="1BB20C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2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7FBE33">
            <w:pPr>
              <w:pStyle w:val="19"/>
            </w:pPr>
            <w:r>
              <w:t>2. Bộ phận tiếp nhận nguyên liệu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B09EAA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1C3CE93">
            <w:pPr>
              <w:pStyle w:val="19"/>
            </w:pPr>
            <w:r>
              <w:t>5. Bộ phận sản xuất đóng gói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D8D00A">
            <w:pPr>
              <w:pStyle w:val="19"/>
              <w:jc w:val="center"/>
              <w:rPr>
                <w:szCs w:val="24"/>
              </w:rPr>
            </w:pPr>
            <w:r>
              <w:rPr>
                <w:rFonts w:ascii="Arial" w:hAnsi="Arial" w:eastAsia="Arial" w:cs="Arial"/>
                <w:szCs w:val="24"/>
                <w:u w:val="single"/>
              </w:rPr>
              <w:t>[X]</w:t>
            </w:r>
          </w:p>
        </w:tc>
      </w:tr>
      <w:tr w14:paraId="5BE9C0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8921C5E">
            <w:pPr>
              <w:pStyle w:val="19"/>
            </w:pPr>
            <w:r>
              <w:t>3.</w:t>
            </w:r>
            <w:r>
              <w:rPr>
                <w:lang w:val="en-US"/>
              </w:rPr>
              <w:t xml:space="preserve"> </w:t>
            </w:r>
            <w:r>
              <w:t>Bộ phận kinh doanh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856F2ED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AB25173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EBA370">
            <w:pPr>
              <w:rPr>
                <w:sz w:val="10"/>
                <w:szCs w:val="10"/>
              </w:rPr>
            </w:pPr>
          </w:p>
        </w:tc>
      </w:tr>
    </w:tbl>
    <w:p w14:paraId="318ACCE9">
      <w:pPr>
        <w:spacing w:line="1" w:lineRule="exact"/>
      </w:pPr>
      <w:r>
        <w:br w:type="page"/>
      </w:r>
    </w:p>
    <w:p w14:paraId="4982F772">
      <w:pPr>
        <w:spacing w:line="1" w:lineRule="exact"/>
        <w:rPr>
          <w:sz w:val="2"/>
          <w:szCs w:val="2"/>
        </w:rPr>
        <w:sectPr>
          <w:pgSz w:w="11900" w:h="16840"/>
          <w:pgMar w:top="1134" w:right="1134" w:bottom="1247" w:left="1134" w:header="0" w:footer="340" w:gutter="0"/>
          <w:cols w:space="720" w:num="1"/>
          <w:docGrid w:linePitch="360" w:charSpace="0"/>
        </w:sectPr>
      </w:pPr>
    </w:p>
    <w:p w14:paraId="5566FEF9">
      <w:pPr>
        <w:keepNext/>
        <w:tabs>
          <w:tab w:val="left" w:pos="0"/>
          <w:tab w:val="left" w:pos="840"/>
          <w:tab w:val="left" w:pos="4400"/>
        </w:tabs>
        <w:ind w:right="-187"/>
        <w:jc w:val="center"/>
        <w:rPr>
          <w:b/>
          <w:spacing w:val="-2"/>
          <w:sz w:val="28"/>
          <w:szCs w:val="28"/>
        </w:rPr>
      </w:pPr>
      <w:bookmarkStart w:id="3" w:name="bookmark6"/>
      <w:bookmarkEnd w:id="3"/>
      <w:r>
        <w:rPr>
          <w:b/>
          <w:spacing w:val="-2"/>
          <w:sz w:val="28"/>
          <w:szCs w:val="28"/>
        </w:rPr>
        <w:t>KẾ HOẠCH KIỂM SOÁT CHẤT LƯỢNG</w:t>
      </w:r>
    </w:p>
    <w:p w14:paraId="6B50808E">
      <w:pPr>
        <w:keepNext/>
        <w:jc w:val="center"/>
        <w:rPr>
          <w:rFonts w:hint="default"/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Sản phẩm: </w:t>
      </w:r>
      <w:r>
        <w:rPr>
          <w:rFonts w:ascii="Times New Roman" w:hAnsi="Times New Roman" w:cs="Times New Roman"/>
          <w:b/>
          <w:sz w:val="28"/>
          <w:szCs w:val="28"/>
        </w:rPr>
        <w:t xml:space="preserve">Rượu </w:t>
      </w:r>
      <w:r>
        <w:rPr>
          <w:rFonts w:hint="default" w:cs="Times New Roman"/>
          <w:b/>
          <w:sz w:val="28"/>
          <w:szCs w:val="28"/>
          <w:lang w:val="en-US"/>
        </w:rPr>
        <w:t>nếp cái hoa vàng</w:t>
      </w:r>
    </w:p>
    <w:tbl>
      <w:tblPr>
        <w:tblStyle w:val="3"/>
        <w:tblW w:w="15077" w:type="dxa"/>
        <w:jc w:val="center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699"/>
        <w:gridCol w:w="3789"/>
        <w:gridCol w:w="1667"/>
        <w:gridCol w:w="1711"/>
        <w:gridCol w:w="2289"/>
        <w:gridCol w:w="1688"/>
        <w:gridCol w:w="1167"/>
        <w:gridCol w:w="1067"/>
      </w:tblGrid>
      <w:tr w14:paraId="7879833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75" w:hRule="atLeast"/>
          <w:tblHeader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482B91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Các quá trình sản xuất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FBC19A9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Các chỉ tiêu giám sát/kiểm soát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E316D3D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Tiêu chuẩn/quy chuẩn kỹ thuật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938BF4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Tần suất lấy mẫu/cỡ mẫu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1110272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Thiết bị thử nghiệm/kiểm tra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3BB84F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Phương pháp thử/kiểm tra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BEA0573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Biểu ghi chép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1BDFEC50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14:paraId="217EF50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8ACB49E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4499FC2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26BF79A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306C40E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159C499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27C107E5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3589956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8FF341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</w:tr>
      <w:tr w14:paraId="182406B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8B0C1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Lựa chọn, kiểm tra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nguy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vi-VN"/>
              </w:rPr>
              <w:t>ê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 liệu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75BECE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Nguồn gốc, xuất xứ; chất lượng gạo nếp cái hoa vàng; chất lượng men rượu; chất lượng nước; nguyên liệu khô, sạch, không nấm mốc, không lẫn tạp chất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17FD3D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TCCS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FEFDEA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- 1 lần/nguồn mua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3DF2A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391E06E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5BC2E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PL1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515484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DDD78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3921C41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Vo, ngâm và đồ (hấp) chín gạo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F6C6FA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Thời gian ngâm; chất lượng nước; nhiệt độ và thời gian đồ chín; độ chín đồng đều; điều kiện vệ sinh trong quá trình chế biến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E038C6A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92EB44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FC78FC5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5E328F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6A798F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44AF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8E187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2D5EA2CC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Làm nguội, phối trộn men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29836F7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Nhiệt độ cơm trước khi phối trộn; tỷ lệ men sử dụng; phối trộn đồng đều; điều kiện vệ sinh dụng cụ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48166D0">
            <w:pPr>
              <w:spacing w:before="60" w:after="20"/>
              <w:rPr>
                <w:rFonts w:hint="default" w:ascii="Times New Roman" w:hAnsi="Times New Roman" w:eastAsia="Times New Roman" w:cs="Times New Roman"/>
                <w:sz w:val="24"/>
                <w:szCs w:val="24"/>
                <w:lang w:val="vi-VN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3522589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176C8CA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501ED4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5F8E5C1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30E08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0BC8C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251C5DB3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Ủ lên men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C43578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Thời gian ủ; nhiệt độ ủ; mùi lên men; trạng thái cơm rượu; điều kiện vệ sinh khu vực ủ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816BB2">
            <w:pPr>
              <w:spacing w:before="60" w:after="2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60D787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D316D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61F2280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37B426B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FEC5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99E80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3BDC3799">
            <w:pPr>
              <w:keepNext/>
              <w:widowControl w:val="0"/>
              <w:spacing w:before="60" w:after="6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Chưng cất và ổn định rượu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894CA73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Nhiệt độ chưng cất; tốc độ thu hồi rượu; loại bỏ rượu đầu; nồng độ cồn; thời gian ổn định; độ trong; mùi vị của rượu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94091A6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7C03480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05F463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F36DD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2C35BD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FB4AB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71403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13171AFF">
            <w:pPr>
              <w:keepNext/>
              <w:widowControl w:val="0"/>
              <w:spacing w:before="60" w:after="6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Lọc và kiểm tra chất lượng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91F0317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Độ trong; màu sắc; mùi; vị; chỉ tiêu cảm quan; nồng độ cồn; tình trạng sản phẩm sau lọc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C96F985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TCCS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C8991D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1E2CC6D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8E8409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BF619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07431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61075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87846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Chiết rót, đ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óng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chai - Ghi nhãn 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EF085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Độ sạch của chai, nắp; thể tích rót; độ kín của nắp; nội dung nhãn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020857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AAC951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9DFBCE3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75E3923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C2EA6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A7407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34957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30F9465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Bảo quản và tiêu thụ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BCD70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Điều kiện bảo quản; số lượng xuất kho; tình trạng bao bì; hồ sơ lô hàng; thông tin truy xuất nguồn gốc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2914C4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bảo quản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2836D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CD3B1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C60986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C47AD8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A983DD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500D3079">
      <w:pPr>
        <w:pStyle w:val="17"/>
        <w:tabs>
          <w:tab w:val="left" w:pos="11250"/>
        </w:tabs>
        <w:ind w:left="36"/>
        <w:rPr>
          <w:sz w:val="2"/>
          <w:szCs w:val="2"/>
          <w:lang w:val="vi-VN"/>
        </w:rPr>
      </w:pPr>
      <w:r>
        <w:rPr>
          <w:sz w:val="28"/>
          <w:szCs w:val="28"/>
        </w:rPr>
        <w:tab/>
      </w:r>
    </w:p>
    <w:p w14:paraId="4DCC9FC3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336B9EA0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60E12199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6F0862C4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5CA5BBBA">
      <w:pPr>
        <w:jc w:val="center"/>
        <w:rPr>
          <w:rFonts w:eastAsia="PMingLiU"/>
          <w:b/>
          <w:sz w:val="28"/>
          <w:szCs w:val="28"/>
          <w:lang w:val="vi-VN" w:eastAsia="zh-TW"/>
        </w:rPr>
      </w:pPr>
      <w:r>
        <w:rPr>
          <w:rFonts w:eastAsia="PMingLiU"/>
          <w:b/>
          <w:sz w:val="28"/>
          <w:szCs w:val="28"/>
          <w:lang w:val="vi-VN" w:eastAsia="zh-TW"/>
        </w:rPr>
        <w:t xml:space="preserve">PL 1. THEO DÕI </w:t>
      </w:r>
      <w:r>
        <w:rPr>
          <w:rFonts w:hint="default" w:eastAsia="PMingLiU"/>
          <w:b/>
          <w:sz w:val="28"/>
          <w:szCs w:val="28"/>
          <w:lang w:val="en-US" w:eastAsia="zh-TW"/>
        </w:rPr>
        <w:t>LỰA CHỌN, KIỂM TRA</w:t>
      </w:r>
      <w:r>
        <w:rPr>
          <w:rFonts w:eastAsia="PMingLiU"/>
          <w:b/>
          <w:sz w:val="28"/>
          <w:szCs w:val="28"/>
          <w:lang w:val="vi-VN" w:eastAsia="zh-TW"/>
        </w:rPr>
        <w:t xml:space="preserve"> NGUYÊN LIỆU</w:t>
      </w:r>
    </w:p>
    <w:tbl>
      <w:tblPr>
        <w:tblStyle w:val="33"/>
        <w:tblpPr w:leftFromText="180" w:rightFromText="180" w:vertAnchor="text" w:horzAnchor="page" w:tblpX="1234" w:tblpY="308"/>
        <w:tblOverlap w:val="never"/>
        <w:tblW w:w="15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505"/>
        <w:gridCol w:w="2320"/>
        <w:gridCol w:w="1950"/>
        <w:gridCol w:w="1259"/>
        <w:gridCol w:w="1233"/>
        <w:gridCol w:w="2422"/>
        <w:gridCol w:w="1167"/>
        <w:gridCol w:w="1878"/>
      </w:tblGrid>
      <w:tr w14:paraId="12C9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vAlign w:val="center"/>
          </w:tcPr>
          <w:p w14:paraId="5130061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Ngày nhập</w:t>
            </w:r>
          </w:p>
        </w:tc>
        <w:tc>
          <w:tcPr>
            <w:tcW w:w="1505" w:type="dxa"/>
            <w:vAlign w:val="center"/>
          </w:tcPr>
          <w:p w14:paraId="019D290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Nguyên liệu</w:t>
            </w:r>
          </w:p>
        </w:tc>
        <w:tc>
          <w:tcPr>
            <w:tcW w:w="2320" w:type="dxa"/>
            <w:vAlign w:val="center"/>
          </w:tcPr>
          <w:p w14:paraId="316354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Nhà cung cấp</w:t>
            </w:r>
          </w:p>
        </w:tc>
        <w:tc>
          <w:tcPr>
            <w:tcW w:w="1950" w:type="dxa"/>
            <w:vAlign w:val="center"/>
          </w:tcPr>
          <w:p w14:paraId="035C17E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nguyên liệu</w:t>
            </w:r>
          </w:p>
        </w:tc>
        <w:tc>
          <w:tcPr>
            <w:tcW w:w="1259" w:type="dxa"/>
            <w:vAlign w:val="center"/>
          </w:tcPr>
          <w:p w14:paraId="5BA20B6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233" w:type="dxa"/>
            <w:vAlign w:val="center"/>
          </w:tcPr>
          <w:p w14:paraId="6D25B58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Nguồn gốc</w:t>
            </w:r>
          </w:p>
        </w:tc>
        <w:tc>
          <w:tcPr>
            <w:tcW w:w="2422" w:type="dxa"/>
            <w:vAlign w:val="center"/>
          </w:tcPr>
          <w:p w14:paraId="28D733C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</w:p>
        </w:tc>
        <w:tc>
          <w:tcPr>
            <w:tcW w:w="1167" w:type="dxa"/>
            <w:vAlign w:val="center"/>
          </w:tcPr>
          <w:p w14:paraId="34914E8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1878" w:type="dxa"/>
            <w:vAlign w:val="center"/>
          </w:tcPr>
          <w:p w14:paraId="6EE1FFC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Người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thực hiện</w:t>
            </w:r>
          </w:p>
        </w:tc>
      </w:tr>
      <w:tr w14:paraId="328B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 w:color="auto" w:fill="auto"/>
            <w:vAlign w:val="center"/>
          </w:tcPr>
          <w:p w14:paraId="63DB860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5C36F7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Gạo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nếp cái hoa vàng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434A51F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pacing w:val="-4"/>
                <w:sz w:val="26"/>
                <w:szCs w:val="26"/>
                <w:lang w:val="en-US"/>
              </w:rPr>
              <w:t>Công ty TNHH Thuỷ Long Hà Nam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EA8566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GN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745006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4C14EE7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Hà Nam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188F9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Hạt đều, khô, sạch, không nấm mốc, không lẫn tạp chất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5968DA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878" w:type="dxa"/>
            <w:vAlign w:val="center"/>
          </w:tcPr>
          <w:p w14:paraId="4E16228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  <w:tr w14:paraId="1825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 w:color="auto" w:fill="auto"/>
            <w:vAlign w:val="center"/>
          </w:tcPr>
          <w:p w14:paraId="0F12D65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7509CD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Men rượu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73FF3E8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Tự sản xuất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8FEC30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MR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29BB96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A3E304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Vân Hà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7B667A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Khô, thơm đặc trưng, không ẩm mốc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5A4F08E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Đạt</w:t>
            </w:r>
          </w:p>
        </w:tc>
        <w:tc>
          <w:tcPr>
            <w:tcW w:w="1878" w:type="dxa"/>
            <w:vAlign w:val="center"/>
          </w:tcPr>
          <w:p w14:paraId="2C47A75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7F6078FC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42B2A0E8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19A23059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59C27029">
      <w:pPr>
        <w:spacing w:line="1" w:lineRule="exact"/>
        <w:rPr>
          <w:b/>
        </w:rPr>
        <w:sectPr>
          <w:pgSz w:w="16840" w:h="11900" w:orient="landscape"/>
          <w:pgMar w:top="1134" w:right="1134" w:bottom="1134" w:left="1247" w:header="0" w:footer="340" w:gutter="0"/>
          <w:cols w:space="720" w:num="1"/>
          <w:docGrid w:linePitch="360" w:charSpace="0"/>
        </w:sectPr>
      </w:pPr>
      <w:r>
        <w:br w:type="page"/>
      </w:r>
      <w:bookmarkStart w:id="4" w:name="bookmark15"/>
      <w:bookmarkEnd w:id="4"/>
    </w:p>
    <w:p w14:paraId="4FE73CF5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2.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VO, NGÂM VÀ ĐỒ HẤP CHÍN GẠO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2112"/>
        <w:gridCol w:w="1100"/>
        <w:gridCol w:w="1310"/>
        <w:gridCol w:w="1250"/>
        <w:gridCol w:w="2714"/>
        <w:gridCol w:w="1733"/>
        <w:gridCol w:w="2289"/>
      </w:tblGrid>
      <w:tr w14:paraId="5694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33" w:type="dxa"/>
            <w:vAlign w:val="center"/>
          </w:tcPr>
          <w:p w14:paraId="306BC98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thực hiện</w:t>
            </w:r>
          </w:p>
        </w:tc>
        <w:tc>
          <w:tcPr>
            <w:tcW w:w="2112" w:type="dxa"/>
            <w:vAlign w:val="center"/>
          </w:tcPr>
          <w:p w14:paraId="3FFC7F2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100" w:type="dxa"/>
            <w:vAlign w:val="center"/>
          </w:tcPr>
          <w:p w14:paraId="022BE25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310" w:type="dxa"/>
            <w:vAlign w:val="center"/>
          </w:tcPr>
          <w:p w14:paraId="18A772E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ngâm (giờ)</w:t>
            </w:r>
          </w:p>
        </w:tc>
        <w:tc>
          <w:tcPr>
            <w:tcW w:w="1250" w:type="dxa"/>
            <w:vAlign w:val="center"/>
          </w:tcPr>
          <w:p w14:paraId="61B898E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hấp (phút)</w:t>
            </w:r>
          </w:p>
        </w:tc>
        <w:tc>
          <w:tcPr>
            <w:tcW w:w="2714" w:type="dxa"/>
            <w:vAlign w:val="center"/>
          </w:tcPr>
          <w:p w14:paraId="0B450B2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sau đồ/hấp</w:t>
            </w:r>
          </w:p>
        </w:tc>
        <w:tc>
          <w:tcPr>
            <w:tcW w:w="1733" w:type="dxa"/>
            <w:vAlign w:val="center"/>
          </w:tcPr>
          <w:p w14:paraId="0EDCAF3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Điều kiên vệ sinh</w:t>
            </w:r>
          </w:p>
        </w:tc>
        <w:tc>
          <w:tcPr>
            <w:tcW w:w="2289" w:type="dxa"/>
            <w:vAlign w:val="center"/>
          </w:tcPr>
          <w:p w14:paraId="09DB007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3F31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33" w:type="dxa"/>
            <w:vAlign w:val="center"/>
          </w:tcPr>
          <w:p w14:paraId="7C15ED7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05/8/2026</w:t>
            </w:r>
          </w:p>
        </w:tc>
        <w:tc>
          <w:tcPr>
            <w:tcW w:w="2112" w:type="dxa"/>
            <w:vAlign w:val="center"/>
          </w:tcPr>
          <w:p w14:paraId="6F8BFE2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100" w:type="dxa"/>
            <w:vAlign w:val="center"/>
          </w:tcPr>
          <w:p w14:paraId="77D7CE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14:paraId="5C4F7B1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50" w:type="dxa"/>
            <w:vAlign w:val="center"/>
          </w:tcPr>
          <w:p w14:paraId="2D6A10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60</w:t>
            </w:r>
          </w:p>
        </w:tc>
        <w:tc>
          <w:tcPr>
            <w:tcW w:w="2714" w:type="dxa"/>
            <w:vAlign w:val="center"/>
          </w:tcPr>
          <w:p w14:paraId="5B2842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Gạo chín đều, dẻo, không sống, không khê</w:t>
            </w:r>
          </w:p>
        </w:tc>
        <w:tc>
          <w:tcPr>
            <w:tcW w:w="1733" w:type="dxa"/>
            <w:vAlign w:val="center"/>
          </w:tcPr>
          <w:p w14:paraId="7FD3C65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289" w:type="dxa"/>
            <w:vAlign w:val="center"/>
          </w:tcPr>
          <w:p w14:paraId="706AF5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7BA9FE27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040BC4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2E6274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7F42A5D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3.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LÀM NGUỘI, PHỐI TRỘN MEN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100"/>
        <w:gridCol w:w="1449"/>
        <w:gridCol w:w="1310"/>
        <w:gridCol w:w="1250"/>
        <w:gridCol w:w="2714"/>
        <w:gridCol w:w="1733"/>
        <w:gridCol w:w="2289"/>
      </w:tblGrid>
      <w:tr w14:paraId="425C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491" w:type="dxa"/>
            <w:vAlign w:val="center"/>
          </w:tcPr>
          <w:p w14:paraId="65900B5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thực hiện</w:t>
            </w:r>
          </w:p>
        </w:tc>
        <w:tc>
          <w:tcPr>
            <w:tcW w:w="2100" w:type="dxa"/>
            <w:vAlign w:val="center"/>
          </w:tcPr>
          <w:p w14:paraId="3486E1B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449" w:type="dxa"/>
            <w:vAlign w:val="center"/>
          </w:tcPr>
          <w:p w14:paraId="39A0F1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cơm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310" w:type="dxa"/>
            <w:vAlign w:val="center"/>
          </w:tcPr>
          <w:p w14:paraId="0605EEB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Khối lượng men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kg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250" w:type="dxa"/>
            <w:vAlign w:val="center"/>
          </w:tcPr>
          <w:p w14:paraId="5B1BE92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Tỷ lệ men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%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2714" w:type="dxa"/>
            <w:vAlign w:val="center"/>
          </w:tcPr>
          <w:p w14:paraId="2A6C752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sau đồ/hấp</w:t>
            </w:r>
          </w:p>
        </w:tc>
        <w:tc>
          <w:tcPr>
            <w:tcW w:w="1733" w:type="dxa"/>
            <w:vAlign w:val="center"/>
          </w:tcPr>
          <w:p w14:paraId="0AAE7A3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Điều kiên vệ sinh</w:t>
            </w:r>
          </w:p>
        </w:tc>
        <w:tc>
          <w:tcPr>
            <w:tcW w:w="2289" w:type="dxa"/>
            <w:vAlign w:val="center"/>
          </w:tcPr>
          <w:p w14:paraId="406D946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3337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491" w:type="dxa"/>
            <w:vAlign w:val="center"/>
          </w:tcPr>
          <w:p w14:paraId="6329B95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05/8/2026</w:t>
            </w:r>
          </w:p>
        </w:tc>
        <w:tc>
          <w:tcPr>
            <w:tcW w:w="2100" w:type="dxa"/>
            <w:vAlign w:val="center"/>
          </w:tcPr>
          <w:p w14:paraId="3DBE572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49" w:type="dxa"/>
            <w:vAlign w:val="center"/>
          </w:tcPr>
          <w:p w14:paraId="0447C45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14:paraId="5F0CF05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1,2</w:t>
            </w:r>
          </w:p>
        </w:tc>
        <w:tc>
          <w:tcPr>
            <w:tcW w:w="1250" w:type="dxa"/>
            <w:vAlign w:val="center"/>
          </w:tcPr>
          <w:p w14:paraId="65C94F3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1,2</w:t>
            </w:r>
          </w:p>
        </w:tc>
        <w:tc>
          <w:tcPr>
            <w:tcW w:w="2714" w:type="dxa"/>
            <w:vAlign w:val="center"/>
          </w:tcPr>
          <w:p w14:paraId="6B57212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Men phân bố đều, không vón cục</w:t>
            </w:r>
          </w:p>
        </w:tc>
        <w:tc>
          <w:tcPr>
            <w:tcW w:w="1733" w:type="dxa"/>
            <w:vAlign w:val="center"/>
          </w:tcPr>
          <w:p w14:paraId="761A4D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289" w:type="dxa"/>
            <w:vAlign w:val="center"/>
          </w:tcPr>
          <w:p w14:paraId="6137B6C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4B8D0783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3E9A344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8AA8E8D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E41301A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789A0B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6C3A041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EF2B34B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1CFE302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0B52FE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72EC8BF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821B46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7B79672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4. THEO DÕI QUÁ TRÌNH </w:t>
      </w:r>
      <w:r>
        <w:rPr>
          <w:rFonts w:eastAsia="PMingLiU"/>
          <w:b/>
          <w:sz w:val="28"/>
          <w:szCs w:val="28"/>
          <w:lang w:val="en-US" w:eastAsia="zh-TW"/>
        </w:rPr>
        <w:t>Ủ</w:t>
      </w:r>
      <w:r>
        <w:rPr>
          <w:rFonts w:hint="default" w:eastAsia="PMingLiU"/>
          <w:b/>
          <w:sz w:val="28"/>
          <w:szCs w:val="28"/>
          <w:lang w:val="en-US" w:eastAsia="zh-TW"/>
        </w:rPr>
        <w:t xml:space="preserve"> LÊN MEN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677"/>
        <w:gridCol w:w="1950"/>
        <w:gridCol w:w="1449"/>
        <w:gridCol w:w="1356"/>
        <w:gridCol w:w="1400"/>
        <w:gridCol w:w="3046"/>
        <w:gridCol w:w="2044"/>
      </w:tblGrid>
      <w:tr w14:paraId="543B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32AED0D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bắt đầu ủ</w:t>
            </w:r>
          </w:p>
        </w:tc>
        <w:tc>
          <w:tcPr>
            <w:tcW w:w="1677" w:type="dxa"/>
            <w:vAlign w:val="center"/>
          </w:tcPr>
          <w:p w14:paraId="5F46AE4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 kết thúc</w:t>
            </w:r>
          </w:p>
        </w:tc>
        <w:tc>
          <w:tcPr>
            <w:tcW w:w="1950" w:type="dxa"/>
            <w:vAlign w:val="center"/>
          </w:tcPr>
          <w:p w14:paraId="5857F78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449" w:type="dxa"/>
            <w:shd w:val="clear"/>
            <w:vAlign w:val="center"/>
          </w:tcPr>
          <w:p w14:paraId="4456ACE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cơm rượu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356" w:type="dxa"/>
            <w:vAlign w:val="center"/>
          </w:tcPr>
          <w:p w14:paraId="10A33C9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ủ (ngày)</w:t>
            </w:r>
          </w:p>
        </w:tc>
        <w:tc>
          <w:tcPr>
            <w:tcW w:w="1400" w:type="dxa"/>
            <w:vAlign w:val="center"/>
          </w:tcPr>
          <w:p w14:paraId="43094CF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Nhiệt độ khu vưc ủ (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3046" w:type="dxa"/>
            <w:vAlign w:val="center"/>
          </w:tcPr>
          <w:p w14:paraId="3942442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Tình trạng lên men</w:t>
            </w:r>
          </w:p>
        </w:tc>
        <w:tc>
          <w:tcPr>
            <w:tcW w:w="2044" w:type="dxa"/>
            <w:vAlign w:val="center"/>
          </w:tcPr>
          <w:p w14:paraId="009D771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5920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12087FF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05/8/2026</w:t>
            </w:r>
          </w:p>
        </w:tc>
        <w:tc>
          <w:tcPr>
            <w:tcW w:w="1677" w:type="dxa"/>
            <w:vAlign w:val="center"/>
          </w:tcPr>
          <w:p w14:paraId="734A16F9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12/8/2026</w:t>
            </w:r>
          </w:p>
        </w:tc>
        <w:tc>
          <w:tcPr>
            <w:tcW w:w="1950" w:type="dxa"/>
            <w:vAlign w:val="center"/>
          </w:tcPr>
          <w:p w14:paraId="32D4694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49" w:type="dxa"/>
            <w:shd w:val="clear"/>
            <w:vAlign w:val="center"/>
          </w:tcPr>
          <w:p w14:paraId="1F1CF5F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56" w:type="dxa"/>
            <w:vAlign w:val="center"/>
          </w:tcPr>
          <w:p w14:paraId="4D7255A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400" w:type="dxa"/>
            <w:vAlign w:val="center"/>
          </w:tcPr>
          <w:p w14:paraId="22294B8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28-30</w:t>
            </w:r>
          </w:p>
        </w:tc>
        <w:tc>
          <w:tcPr>
            <w:tcW w:w="3046" w:type="dxa"/>
            <w:vAlign w:val="center"/>
          </w:tcPr>
          <w:p w14:paraId="4D62FA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Mùi thơm đặc trưng, lên men tốt, không có mùi lạ</w:t>
            </w:r>
          </w:p>
        </w:tc>
        <w:tc>
          <w:tcPr>
            <w:tcW w:w="2044" w:type="dxa"/>
            <w:vAlign w:val="center"/>
          </w:tcPr>
          <w:p w14:paraId="09CCD90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047B564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AB04FCC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36E5833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2383FB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F140B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center"/>
        <w:textAlignment w:val="auto"/>
        <w:rPr>
          <w:rFonts w:hint="default" w:eastAsia="SimSu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PL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5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. THEO DÕI QUÁ TRÌNH 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CHƯNG CẤT VÀ ỔN ĐỊNH RƯỢU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066"/>
        <w:gridCol w:w="2089"/>
        <w:gridCol w:w="1445"/>
        <w:gridCol w:w="1400"/>
        <w:gridCol w:w="1844"/>
        <w:gridCol w:w="1856"/>
        <w:gridCol w:w="2479"/>
      </w:tblGrid>
      <w:tr w14:paraId="6CA4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48" w:type="dxa"/>
            <w:vAlign w:val="center"/>
          </w:tcPr>
          <w:p w14:paraId="62154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7D9B9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3AAA9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cơm rượu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đưa vào chưng cất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445" w:type="dxa"/>
            <w:vAlign w:val="center"/>
          </w:tcPr>
          <w:p w14:paraId="60473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Thời gian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chưng cất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giờ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400" w:type="dxa"/>
            <w:vAlign w:val="center"/>
          </w:tcPr>
          <w:p w14:paraId="3124D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Nồng độ cồn (% v/v)</w:t>
            </w:r>
          </w:p>
        </w:tc>
        <w:tc>
          <w:tcPr>
            <w:tcW w:w="1844" w:type="dxa"/>
            <w:vAlign w:val="center"/>
          </w:tcPr>
          <w:p w14:paraId="1F31E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Lượng rượu thu được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lít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856" w:type="dxa"/>
            <w:vAlign w:val="center"/>
          </w:tcPr>
          <w:p w14:paraId="54495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479" w:type="dxa"/>
            <w:vAlign w:val="center"/>
          </w:tcPr>
          <w:p w14:paraId="5834E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0B5D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48" w:type="dxa"/>
            <w:vAlign w:val="center"/>
          </w:tcPr>
          <w:p w14:paraId="5CEA8CA2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12/8/2026</w:t>
            </w:r>
          </w:p>
        </w:tc>
        <w:tc>
          <w:tcPr>
            <w:tcW w:w="2066" w:type="dxa"/>
            <w:vAlign w:val="center"/>
          </w:tcPr>
          <w:p w14:paraId="4B719B3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291F498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1,2</w:t>
            </w:r>
          </w:p>
        </w:tc>
        <w:tc>
          <w:tcPr>
            <w:tcW w:w="1445" w:type="dxa"/>
            <w:vAlign w:val="center"/>
          </w:tcPr>
          <w:p w14:paraId="2A8E604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5,0</w:t>
            </w:r>
          </w:p>
        </w:tc>
        <w:tc>
          <w:tcPr>
            <w:tcW w:w="1400" w:type="dxa"/>
            <w:vAlign w:val="center"/>
          </w:tcPr>
          <w:p w14:paraId="30B9D0B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1844" w:type="dxa"/>
            <w:vAlign w:val="center"/>
          </w:tcPr>
          <w:p w14:paraId="178E046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95</w:t>
            </w:r>
          </w:p>
        </w:tc>
        <w:tc>
          <w:tcPr>
            <w:tcW w:w="1856" w:type="dxa"/>
            <w:vAlign w:val="center"/>
          </w:tcPr>
          <w:p w14:paraId="0FE41AC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479" w:type="dxa"/>
            <w:vAlign w:val="center"/>
          </w:tcPr>
          <w:p w14:paraId="49CB4E6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0A2B08C1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62129D82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42A07EFD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40BD9774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5C7B595E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1E861BF8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31291D46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51CB2756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7E41D825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54381FFE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PL6. THEO DÕI QUÁ TRÌNH 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LỌC VÀ KIỂM TRA CHẤT LƯỢNG</w:t>
      </w:r>
    </w:p>
    <w:p w14:paraId="185FB3B7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3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066"/>
        <w:gridCol w:w="1644"/>
        <w:gridCol w:w="1400"/>
        <w:gridCol w:w="2600"/>
        <w:gridCol w:w="1855"/>
        <w:gridCol w:w="2169"/>
      </w:tblGrid>
      <w:tr w14:paraId="0B0E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2338A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19FCA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51BF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Lượng rượu thu được sau lọc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lít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400" w:type="dxa"/>
            <w:vAlign w:val="center"/>
          </w:tcPr>
          <w:p w14:paraId="53201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Nồng độ cồn (% v/v)</w:t>
            </w:r>
          </w:p>
        </w:tc>
        <w:tc>
          <w:tcPr>
            <w:tcW w:w="2600" w:type="dxa"/>
            <w:vAlign w:val="center"/>
          </w:tcPr>
          <w:p w14:paraId="7F568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Cảm quan</w:t>
            </w:r>
          </w:p>
        </w:tc>
        <w:tc>
          <w:tcPr>
            <w:tcW w:w="1855" w:type="dxa"/>
            <w:vAlign w:val="center"/>
          </w:tcPr>
          <w:p w14:paraId="266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169" w:type="dxa"/>
            <w:vAlign w:val="center"/>
          </w:tcPr>
          <w:p w14:paraId="32C0E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6E4C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27006E9F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066" w:type="dxa"/>
            <w:vAlign w:val="center"/>
          </w:tcPr>
          <w:p w14:paraId="77EE44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C3DC20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94</w:t>
            </w:r>
          </w:p>
        </w:tc>
        <w:tc>
          <w:tcPr>
            <w:tcW w:w="1400" w:type="dxa"/>
            <w:vAlign w:val="center"/>
          </w:tcPr>
          <w:p w14:paraId="187D66B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2600" w:type="dxa"/>
            <w:vAlign w:val="center"/>
          </w:tcPr>
          <w:p w14:paraId="265C41C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Vàng nhạt, trong suốt; thơm đặc trưng, vị êm dịu; không có cặn</w:t>
            </w:r>
          </w:p>
        </w:tc>
        <w:tc>
          <w:tcPr>
            <w:tcW w:w="1855" w:type="dxa"/>
            <w:vAlign w:val="center"/>
          </w:tcPr>
          <w:p w14:paraId="655509D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169" w:type="dxa"/>
            <w:vAlign w:val="center"/>
          </w:tcPr>
          <w:p w14:paraId="3CD8477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168EB189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2425D25A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2B60AE45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4ABC73C4">
      <w:pPr>
        <w:jc w:val="center"/>
        <w:rPr>
          <w:rFonts w:hint="default" w:ascii="Times New Roman" w:hAnsi="Times New Roman" w:eastAsia="PMingLiU" w:cs="Times New Roman"/>
          <w:b/>
          <w:bCs/>
          <w:sz w:val="28"/>
          <w:szCs w:val="28"/>
          <w:lang w:eastAsia="zh-TW"/>
        </w:rPr>
      </w:pPr>
      <w:r>
        <w:rPr>
          <w:rFonts w:hint="default" w:eastAsia="SimSun" w:cs="Times New Roman"/>
          <w:b/>
          <w:bCs/>
          <w:sz w:val="28"/>
          <w:szCs w:val="28"/>
          <w:lang w:val="en-US"/>
        </w:rPr>
        <w:t xml:space="preserve">PL7. THEO DÕI QUÁ TRÌNH CHIẾT RÓT,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ĐÓNG CHAI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,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 GHI NHÃN</w:t>
      </w:r>
    </w:p>
    <w:p w14:paraId="6A2F48EB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53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066"/>
        <w:gridCol w:w="1644"/>
        <w:gridCol w:w="1644"/>
        <w:gridCol w:w="1400"/>
        <w:gridCol w:w="2600"/>
        <w:gridCol w:w="1855"/>
        <w:gridCol w:w="2169"/>
      </w:tblGrid>
      <w:tr w14:paraId="098A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4420D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10387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1FA6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Dung tích chai (ml)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FCC3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Số lượng chai</w:t>
            </w:r>
          </w:p>
        </w:tc>
        <w:tc>
          <w:tcPr>
            <w:tcW w:w="1400" w:type="dxa"/>
            <w:vAlign w:val="center"/>
          </w:tcPr>
          <w:p w14:paraId="51054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Nồng độ cồn (% v/v)</w:t>
            </w:r>
          </w:p>
        </w:tc>
        <w:tc>
          <w:tcPr>
            <w:tcW w:w="2600" w:type="dxa"/>
            <w:vAlign w:val="center"/>
          </w:tcPr>
          <w:p w14:paraId="296B7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Cảm quan</w:t>
            </w:r>
          </w:p>
        </w:tc>
        <w:tc>
          <w:tcPr>
            <w:tcW w:w="1855" w:type="dxa"/>
            <w:vAlign w:val="center"/>
          </w:tcPr>
          <w:p w14:paraId="1A345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169" w:type="dxa"/>
            <w:vAlign w:val="center"/>
          </w:tcPr>
          <w:p w14:paraId="3F254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06EE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309A40F0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066" w:type="dxa"/>
            <w:vAlign w:val="center"/>
          </w:tcPr>
          <w:p w14:paraId="17DC8F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07B6DC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D7CDE4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188</w:t>
            </w:r>
          </w:p>
        </w:tc>
        <w:tc>
          <w:tcPr>
            <w:tcW w:w="1400" w:type="dxa"/>
            <w:vAlign w:val="center"/>
          </w:tcPr>
          <w:p w14:paraId="22AB7BB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2600" w:type="dxa"/>
            <w:vAlign w:val="center"/>
          </w:tcPr>
          <w:p w14:paraId="29847F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Vàng nhạt, trong suốt; thơm đặc trưng, vị êm dịu; không có cặn</w:t>
            </w:r>
          </w:p>
        </w:tc>
        <w:tc>
          <w:tcPr>
            <w:tcW w:w="1855" w:type="dxa"/>
            <w:vAlign w:val="center"/>
          </w:tcPr>
          <w:p w14:paraId="4B3426F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169" w:type="dxa"/>
            <w:vAlign w:val="center"/>
          </w:tcPr>
          <w:p w14:paraId="7EDA73A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11A8E379">
      <w:pPr>
        <w:pStyle w:val="23"/>
        <w:spacing w:after="120" w:line="240" w:lineRule="auto"/>
        <w:jc w:val="center"/>
        <w:rPr>
          <w:b/>
          <w:bCs/>
          <w:szCs w:val="26"/>
          <w:lang w:val="en-US"/>
        </w:rPr>
      </w:pPr>
    </w:p>
    <w:p w14:paraId="6DF740D6">
      <w:pPr>
        <w:pStyle w:val="23"/>
        <w:spacing w:after="120" w:line="240" w:lineRule="auto"/>
        <w:jc w:val="center"/>
        <w:rPr>
          <w:b/>
          <w:bCs/>
          <w:szCs w:val="26"/>
          <w:lang w:val="en-US"/>
        </w:rPr>
      </w:pPr>
    </w:p>
    <w:p w14:paraId="517E4F24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25ABE6FD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6E7BD896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75F8449D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581A7F9B">
      <w:pPr>
        <w:pStyle w:val="23"/>
        <w:spacing w:after="120" w:line="240" w:lineRule="auto"/>
        <w:jc w:val="center"/>
        <w:rPr>
          <w:rFonts w:hint="default"/>
          <w:b/>
          <w:bCs/>
          <w:szCs w:val="26"/>
          <w:lang w:val="en-US"/>
        </w:rPr>
      </w:pPr>
      <w:r>
        <w:rPr>
          <w:b/>
          <w:bCs/>
          <w:szCs w:val="26"/>
        </w:rPr>
        <w:t xml:space="preserve">PL </w:t>
      </w:r>
      <w:r>
        <w:rPr>
          <w:rFonts w:hint="default"/>
          <w:b/>
          <w:bCs/>
          <w:szCs w:val="26"/>
          <w:lang w:val="en-US"/>
        </w:rPr>
        <w:t>8</w:t>
      </w:r>
      <w:r>
        <w:rPr>
          <w:b/>
          <w:bCs/>
          <w:szCs w:val="26"/>
        </w:rPr>
        <w:t xml:space="preserve">. </w:t>
      </w:r>
      <w:r>
        <w:rPr>
          <w:b/>
          <w:bCs/>
          <w:szCs w:val="26"/>
          <w:lang w:val="en-US"/>
        </w:rPr>
        <w:t>THEO DÕI</w:t>
      </w:r>
      <w:r>
        <w:rPr>
          <w:b/>
          <w:bCs/>
          <w:szCs w:val="26"/>
        </w:rPr>
        <w:t xml:space="preserve"> </w:t>
      </w:r>
      <w:r>
        <w:rPr>
          <w:rFonts w:hint="default"/>
          <w:b/>
          <w:bCs/>
          <w:szCs w:val="26"/>
          <w:lang w:val="en-US"/>
        </w:rPr>
        <w:t xml:space="preserve">BẢO QUẢN VÀ XUẤT </w:t>
      </w:r>
      <w:r>
        <w:rPr>
          <w:b/>
          <w:bCs/>
          <w:szCs w:val="26"/>
        </w:rPr>
        <w:t>BÁN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5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111"/>
        <w:gridCol w:w="1916"/>
        <w:gridCol w:w="1644"/>
        <w:gridCol w:w="1644"/>
        <w:gridCol w:w="2600"/>
        <w:gridCol w:w="1855"/>
        <w:gridCol w:w="2169"/>
      </w:tblGrid>
      <w:tr w14:paraId="1771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51" w:type="dxa"/>
            <w:vAlign w:val="center"/>
          </w:tcPr>
          <w:p w14:paraId="614B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xuất</w:t>
            </w:r>
          </w:p>
        </w:tc>
        <w:tc>
          <w:tcPr>
            <w:tcW w:w="2111" w:type="dxa"/>
            <w:vAlign w:val="center"/>
          </w:tcPr>
          <w:p w14:paraId="7FDB1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661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Tên sản phẩm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65E3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Quy cách đóng gói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E63D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Số lượng xuất (chai)</w:t>
            </w:r>
          </w:p>
        </w:tc>
        <w:tc>
          <w:tcPr>
            <w:tcW w:w="2600" w:type="dxa"/>
            <w:vAlign w:val="center"/>
          </w:tcPr>
          <w:p w14:paraId="0AA09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Nơi nhận</w:t>
            </w:r>
          </w:p>
        </w:tc>
        <w:tc>
          <w:tcPr>
            <w:tcW w:w="1855" w:type="dxa"/>
            <w:vAlign w:val="center"/>
          </w:tcPr>
          <w:p w14:paraId="08434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169" w:type="dxa"/>
            <w:vAlign w:val="center"/>
          </w:tcPr>
          <w:p w14:paraId="68F4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18EF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51" w:type="dxa"/>
            <w:vAlign w:val="center"/>
          </w:tcPr>
          <w:p w14:paraId="3655AC23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111" w:type="dxa"/>
            <w:vAlign w:val="center"/>
          </w:tcPr>
          <w:p w14:paraId="5DE27C9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102ACFA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Rượu nếp cái hoa vàng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AD7DD6B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Chai thuỷ tinh 500 ml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E4BD1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188</w:t>
            </w:r>
          </w:p>
        </w:tc>
        <w:tc>
          <w:tcPr>
            <w:tcW w:w="2600" w:type="dxa"/>
            <w:vAlign w:val="center"/>
          </w:tcPr>
          <w:p w14:paraId="7BB8031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bookmarkStart w:id="5" w:name="_GoBack"/>
            <w:bookmarkEnd w:id="5"/>
          </w:p>
        </w:tc>
        <w:tc>
          <w:tcPr>
            <w:tcW w:w="1855" w:type="dxa"/>
            <w:vAlign w:val="center"/>
          </w:tcPr>
          <w:p w14:paraId="4BD4E23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169" w:type="dxa"/>
            <w:vAlign w:val="center"/>
          </w:tcPr>
          <w:p w14:paraId="2A3FE20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36F92D8B"/>
    <w:sectPr>
      <w:headerReference r:id="rId5" w:type="default"/>
      <w:footerReference r:id="rId6" w:type="default"/>
      <w:pgSz w:w="16840" w:h="11900" w:orient="landscape"/>
      <w:pgMar w:top="1077" w:right="1021" w:bottom="1032" w:left="1134" w:header="0" w:footer="6" w:gutter="0"/>
      <w:pgNumType w:start="6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951CB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0C53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B"/>
    <w:rsid w:val="000040D4"/>
    <w:rsid w:val="00021429"/>
    <w:rsid w:val="00023F43"/>
    <w:rsid w:val="000261A8"/>
    <w:rsid w:val="0003308E"/>
    <w:rsid w:val="000419B4"/>
    <w:rsid w:val="00044D69"/>
    <w:rsid w:val="00050340"/>
    <w:rsid w:val="00055E9A"/>
    <w:rsid w:val="00086497"/>
    <w:rsid w:val="00093144"/>
    <w:rsid w:val="000A4803"/>
    <w:rsid w:val="000A5DE8"/>
    <w:rsid w:val="000A7A52"/>
    <w:rsid w:val="000B5AAD"/>
    <w:rsid w:val="000C00C6"/>
    <w:rsid w:val="000C0F2B"/>
    <w:rsid w:val="000C1C4E"/>
    <w:rsid w:val="000C5083"/>
    <w:rsid w:val="000D1321"/>
    <w:rsid w:val="000D25FD"/>
    <w:rsid w:val="000D2928"/>
    <w:rsid w:val="000D60ED"/>
    <w:rsid w:val="000D7970"/>
    <w:rsid w:val="000E5C4B"/>
    <w:rsid w:val="000F0AF5"/>
    <w:rsid w:val="00103C24"/>
    <w:rsid w:val="001138B1"/>
    <w:rsid w:val="00122A0D"/>
    <w:rsid w:val="00134FF4"/>
    <w:rsid w:val="001360A8"/>
    <w:rsid w:val="00137994"/>
    <w:rsid w:val="00140792"/>
    <w:rsid w:val="00142EB4"/>
    <w:rsid w:val="00144673"/>
    <w:rsid w:val="00146354"/>
    <w:rsid w:val="00146787"/>
    <w:rsid w:val="00147464"/>
    <w:rsid w:val="001543AD"/>
    <w:rsid w:val="001576A0"/>
    <w:rsid w:val="00160B87"/>
    <w:rsid w:val="00164B1F"/>
    <w:rsid w:val="00171D35"/>
    <w:rsid w:val="001728BA"/>
    <w:rsid w:val="00181582"/>
    <w:rsid w:val="00181F16"/>
    <w:rsid w:val="00183ACD"/>
    <w:rsid w:val="00183E4C"/>
    <w:rsid w:val="00193729"/>
    <w:rsid w:val="00195171"/>
    <w:rsid w:val="001A3C8C"/>
    <w:rsid w:val="001A4AA2"/>
    <w:rsid w:val="001A717A"/>
    <w:rsid w:val="001A76FC"/>
    <w:rsid w:val="001B1DA9"/>
    <w:rsid w:val="001B1FA0"/>
    <w:rsid w:val="001B2731"/>
    <w:rsid w:val="001B4471"/>
    <w:rsid w:val="001B502A"/>
    <w:rsid w:val="001B56E9"/>
    <w:rsid w:val="001B7A12"/>
    <w:rsid w:val="001C4828"/>
    <w:rsid w:val="001D15B7"/>
    <w:rsid w:val="001D7D46"/>
    <w:rsid w:val="001E758B"/>
    <w:rsid w:val="001E7679"/>
    <w:rsid w:val="001F0912"/>
    <w:rsid w:val="001F6B69"/>
    <w:rsid w:val="001F710A"/>
    <w:rsid w:val="00202D7E"/>
    <w:rsid w:val="00203DF2"/>
    <w:rsid w:val="00206B42"/>
    <w:rsid w:val="00211706"/>
    <w:rsid w:val="00213FAD"/>
    <w:rsid w:val="0021558D"/>
    <w:rsid w:val="00223BF1"/>
    <w:rsid w:val="00233BAD"/>
    <w:rsid w:val="00234910"/>
    <w:rsid w:val="00243EC8"/>
    <w:rsid w:val="00246760"/>
    <w:rsid w:val="00250D35"/>
    <w:rsid w:val="00250E7E"/>
    <w:rsid w:val="00256E5F"/>
    <w:rsid w:val="002570C6"/>
    <w:rsid w:val="00257F01"/>
    <w:rsid w:val="00263073"/>
    <w:rsid w:val="00271449"/>
    <w:rsid w:val="00280253"/>
    <w:rsid w:val="00280328"/>
    <w:rsid w:val="00283BE0"/>
    <w:rsid w:val="00283C92"/>
    <w:rsid w:val="0028572E"/>
    <w:rsid w:val="00291C95"/>
    <w:rsid w:val="0029441D"/>
    <w:rsid w:val="002B583B"/>
    <w:rsid w:val="002C1F4F"/>
    <w:rsid w:val="002C2FA2"/>
    <w:rsid w:val="002C3901"/>
    <w:rsid w:val="002E10E4"/>
    <w:rsid w:val="002E1E11"/>
    <w:rsid w:val="002E1FC3"/>
    <w:rsid w:val="002E45DC"/>
    <w:rsid w:val="002F0501"/>
    <w:rsid w:val="002F3036"/>
    <w:rsid w:val="002F778A"/>
    <w:rsid w:val="00326F58"/>
    <w:rsid w:val="003332A0"/>
    <w:rsid w:val="003337E8"/>
    <w:rsid w:val="00334809"/>
    <w:rsid w:val="00334AD9"/>
    <w:rsid w:val="00336885"/>
    <w:rsid w:val="00337194"/>
    <w:rsid w:val="0033763C"/>
    <w:rsid w:val="00347211"/>
    <w:rsid w:val="0035034E"/>
    <w:rsid w:val="00355D04"/>
    <w:rsid w:val="00362560"/>
    <w:rsid w:val="00363404"/>
    <w:rsid w:val="00373080"/>
    <w:rsid w:val="00374A13"/>
    <w:rsid w:val="00380F64"/>
    <w:rsid w:val="00386709"/>
    <w:rsid w:val="00386980"/>
    <w:rsid w:val="003903EB"/>
    <w:rsid w:val="00390BB8"/>
    <w:rsid w:val="00392618"/>
    <w:rsid w:val="00393B77"/>
    <w:rsid w:val="00394018"/>
    <w:rsid w:val="00395339"/>
    <w:rsid w:val="00395EE5"/>
    <w:rsid w:val="003968CB"/>
    <w:rsid w:val="00396E5F"/>
    <w:rsid w:val="003A361C"/>
    <w:rsid w:val="003A4C5C"/>
    <w:rsid w:val="003A7932"/>
    <w:rsid w:val="003C10C1"/>
    <w:rsid w:val="003C3D4C"/>
    <w:rsid w:val="003E0D3D"/>
    <w:rsid w:val="003E7457"/>
    <w:rsid w:val="003F1AF7"/>
    <w:rsid w:val="003F278C"/>
    <w:rsid w:val="003F6A6C"/>
    <w:rsid w:val="00405FFC"/>
    <w:rsid w:val="00420BF9"/>
    <w:rsid w:val="00421393"/>
    <w:rsid w:val="00423A71"/>
    <w:rsid w:val="00426567"/>
    <w:rsid w:val="00427BDE"/>
    <w:rsid w:val="004357EA"/>
    <w:rsid w:val="00442B06"/>
    <w:rsid w:val="004454F1"/>
    <w:rsid w:val="00445905"/>
    <w:rsid w:val="004478F4"/>
    <w:rsid w:val="00454B2C"/>
    <w:rsid w:val="00457A07"/>
    <w:rsid w:val="004602CC"/>
    <w:rsid w:val="004624C6"/>
    <w:rsid w:val="00464A5E"/>
    <w:rsid w:val="00471B0F"/>
    <w:rsid w:val="00474F3D"/>
    <w:rsid w:val="00477385"/>
    <w:rsid w:val="00477492"/>
    <w:rsid w:val="00477933"/>
    <w:rsid w:val="0048095D"/>
    <w:rsid w:val="00481FF1"/>
    <w:rsid w:val="004848AD"/>
    <w:rsid w:val="00491EBA"/>
    <w:rsid w:val="00496F8B"/>
    <w:rsid w:val="004A05CB"/>
    <w:rsid w:val="004A6160"/>
    <w:rsid w:val="004B32AF"/>
    <w:rsid w:val="004C16C3"/>
    <w:rsid w:val="004C3682"/>
    <w:rsid w:val="004C74A4"/>
    <w:rsid w:val="004D343A"/>
    <w:rsid w:val="004D3BE0"/>
    <w:rsid w:val="004D5CF3"/>
    <w:rsid w:val="004D603C"/>
    <w:rsid w:val="004E0090"/>
    <w:rsid w:val="004E19EA"/>
    <w:rsid w:val="004F2C3A"/>
    <w:rsid w:val="004F5404"/>
    <w:rsid w:val="005003A9"/>
    <w:rsid w:val="00507924"/>
    <w:rsid w:val="00512657"/>
    <w:rsid w:val="005147B0"/>
    <w:rsid w:val="0052003E"/>
    <w:rsid w:val="0052600C"/>
    <w:rsid w:val="00526A47"/>
    <w:rsid w:val="0053049D"/>
    <w:rsid w:val="00530587"/>
    <w:rsid w:val="005317BC"/>
    <w:rsid w:val="005324E7"/>
    <w:rsid w:val="0053365C"/>
    <w:rsid w:val="005356E1"/>
    <w:rsid w:val="005401FF"/>
    <w:rsid w:val="00541462"/>
    <w:rsid w:val="0055178D"/>
    <w:rsid w:val="00555EF3"/>
    <w:rsid w:val="00560F79"/>
    <w:rsid w:val="0056257D"/>
    <w:rsid w:val="0057473F"/>
    <w:rsid w:val="00574F47"/>
    <w:rsid w:val="00586DF7"/>
    <w:rsid w:val="005876FE"/>
    <w:rsid w:val="005929A2"/>
    <w:rsid w:val="00593DC6"/>
    <w:rsid w:val="00593FB1"/>
    <w:rsid w:val="0059459E"/>
    <w:rsid w:val="00596AA5"/>
    <w:rsid w:val="005A24D9"/>
    <w:rsid w:val="005A2B70"/>
    <w:rsid w:val="005A312F"/>
    <w:rsid w:val="005B385E"/>
    <w:rsid w:val="005B55C2"/>
    <w:rsid w:val="005B6878"/>
    <w:rsid w:val="005B69EE"/>
    <w:rsid w:val="005B7A38"/>
    <w:rsid w:val="005C20C5"/>
    <w:rsid w:val="005C3494"/>
    <w:rsid w:val="005C41A1"/>
    <w:rsid w:val="005E0A68"/>
    <w:rsid w:val="005E3130"/>
    <w:rsid w:val="005E6F36"/>
    <w:rsid w:val="005F314F"/>
    <w:rsid w:val="005F719D"/>
    <w:rsid w:val="00607EE1"/>
    <w:rsid w:val="00612E3B"/>
    <w:rsid w:val="00613377"/>
    <w:rsid w:val="00616FC5"/>
    <w:rsid w:val="00622CFC"/>
    <w:rsid w:val="00622F27"/>
    <w:rsid w:val="00630A7B"/>
    <w:rsid w:val="00632999"/>
    <w:rsid w:val="006345E7"/>
    <w:rsid w:val="0063712A"/>
    <w:rsid w:val="006465C3"/>
    <w:rsid w:val="0065113D"/>
    <w:rsid w:val="006513F1"/>
    <w:rsid w:val="00662FA1"/>
    <w:rsid w:val="0066441D"/>
    <w:rsid w:val="006652C7"/>
    <w:rsid w:val="00665584"/>
    <w:rsid w:val="006731CF"/>
    <w:rsid w:val="0067687F"/>
    <w:rsid w:val="00683EC0"/>
    <w:rsid w:val="00687361"/>
    <w:rsid w:val="00692ED5"/>
    <w:rsid w:val="006B0388"/>
    <w:rsid w:val="006B37C0"/>
    <w:rsid w:val="006B390F"/>
    <w:rsid w:val="006C033A"/>
    <w:rsid w:val="006C6889"/>
    <w:rsid w:val="006D157A"/>
    <w:rsid w:val="006D241B"/>
    <w:rsid w:val="006D3F64"/>
    <w:rsid w:val="006D4BC4"/>
    <w:rsid w:val="006D541F"/>
    <w:rsid w:val="006D55AC"/>
    <w:rsid w:val="006D5ECA"/>
    <w:rsid w:val="006D6A44"/>
    <w:rsid w:val="006E04A2"/>
    <w:rsid w:val="006E27F2"/>
    <w:rsid w:val="006E454B"/>
    <w:rsid w:val="006E77AB"/>
    <w:rsid w:val="006F0042"/>
    <w:rsid w:val="006F7207"/>
    <w:rsid w:val="00701104"/>
    <w:rsid w:val="0070172D"/>
    <w:rsid w:val="007040AD"/>
    <w:rsid w:val="0070681C"/>
    <w:rsid w:val="00706DB7"/>
    <w:rsid w:val="00712B36"/>
    <w:rsid w:val="00715B3A"/>
    <w:rsid w:val="00716F3D"/>
    <w:rsid w:val="00723BDF"/>
    <w:rsid w:val="00727084"/>
    <w:rsid w:val="00730952"/>
    <w:rsid w:val="00735CE9"/>
    <w:rsid w:val="00740344"/>
    <w:rsid w:val="00742E52"/>
    <w:rsid w:val="00754CC9"/>
    <w:rsid w:val="00763B7D"/>
    <w:rsid w:val="0076494A"/>
    <w:rsid w:val="007651FB"/>
    <w:rsid w:val="00766BC0"/>
    <w:rsid w:val="007701DD"/>
    <w:rsid w:val="007714FC"/>
    <w:rsid w:val="00772A43"/>
    <w:rsid w:val="00773884"/>
    <w:rsid w:val="0077435F"/>
    <w:rsid w:val="007762A8"/>
    <w:rsid w:val="00777C73"/>
    <w:rsid w:val="0078048E"/>
    <w:rsid w:val="00790358"/>
    <w:rsid w:val="00795165"/>
    <w:rsid w:val="00796FD0"/>
    <w:rsid w:val="00797956"/>
    <w:rsid w:val="007A2913"/>
    <w:rsid w:val="007A68D6"/>
    <w:rsid w:val="007A7A63"/>
    <w:rsid w:val="007B4F05"/>
    <w:rsid w:val="007B78A7"/>
    <w:rsid w:val="007C68F3"/>
    <w:rsid w:val="007D0508"/>
    <w:rsid w:val="007D66B0"/>
    <w:rsid w:val="007E5450"/>
    <w:rsid w:val="007E5F79"/>
    <w:rsid w:val="00802E0D"/>
    <w:rsid w:val="00804CC2"/>
    <w:rsid w:val="00806240"/>
    <w:rsid w:val="00807DA5"/>
    <w:rsid w:val="00815AC2"/>
    <w:rsid w:val="00817316"/>
    <w:rsid w:val="008179AB"/>
    <w:rsid w:val="00821240"/>
    <w:rsid w:val="00823F9E"/>
    <w:rsid w:val="00824506"/>
    <w:rsid w:val="00825AB0"/>
    <w:rsid w:val="00833A0D"/>
    <w:rsid w:val="00834A52"/>
    <w:rsid w:val="00836B2F"/>
    <w:rsid w:val="00854566"/>
    <w:rsid w:val="008552E4"/>
    <w:rsid w:val="00857A23"/>
    <w:rsid w:val="00860072"/>
    <w:rsid w:val="008657C7"/>
    <w:rsid w:val="00875554"/>
    <w:rsid w:val="00884CAD"/>
    <w:rsid w:val="0088727E"/>
    <w:rsid w:val="008A4B1E"/>
    <w:rsid w:val="008B6171"/>
    <w:rsid w:val="008B7AAE"/>
    <w:rsid w:val="008C0B39"/>
    <w:rsid w:val="008C5113"/>
    <w:rsid w:val="008C57A2"/>
    <w:rsid w:val="008D1292"/>
    <w:rsid w:val="008D3873"/>
    <w:rsid w:val="008D6A10"/>
    <w:rsid w:val="008E4165"/>
    <w:rsid w:val="008E5D16"/>
    <w:rsid w:val="008F53C0"/>
    <w:rsid w:val="008F5973"/>
    <w:rsid w:val="008F7EB8"/>
    <w:rsid w:val="00900C2A"/>
    <w:rsid w:val="0090154B"/>
    <w:rsid w:val="0090502A"/>
    <w:rsid w:val="00905AA1"/>
    <w:rsid w:val="00917573"/>
    <w:rsid w:val="00917AD5"/>
    <w:rsid w:val="00917E68"/>
    <w:rsid w:val="00923682"/>
    <w:rsid w:val="009248CC"/>
    <w:rsid w:val="00925A60"/>
    <w:rsid w:val="009307CE"/>
    <w:rsid w:val="0095376C"/>
    <w:rsid w:val="00956018"/>
    <w:rsid w:val="0096270E"/>
    <w:rsid w:val="00966A45"/>
    <w:rsid w:val="009753AC"/>
    <w:rsid w:val="00982FCC"/>
    <w:rsid w:val="00985D07"/>
    <w:rsid w:val="00993583"/>
    <w:rsid w:val="00994CDF"/>
    <w:rsid w:val="009A246A"/>
    <w:rsid w:val="009B198C"/>
    <w:rsid w:val="009B5578"/>
    <w:rsid w:val="009C0A01"/>
    <w:rsid w:val="009C182A"/>
    <w:rsid w:val="009E0A81"/>
    <w:rsid w:val="009E20DE"/>
    <w:rsid w:val="009E4E43"/>
    <w:rsid w:val="009E55E5"/>
    <w:rsid w:val="009E60B1"/>
    <w:rsid w:val="009E6262"/>
    <w:rsid w:val="009E72B5"/>
    <w:rsid w:val="009F127D"/>
    <w:rsid w:val="009F4B9C"/>
    <w:rsid w:val="009F5E84"/>
    <w:rsid w:val="00A05BA8"/>
    <w:rsid w:val="00A11D2B"/>
    <w:rsid w:val="00A16B31"/>
    <w:rsid w:val="00A20397"/>
    <w:rsid w:val="00A21000"/>
    <w:rsid w:val="00A22AA2"/>
    <w:rsid w:val="00A25400"/>
    <w:rsid w:val="00A3283B"/>
    <w:rsid w:val="00A4097D"/>
    <w:rsid w:val="00A451C1"/>
    <w:rsid w:val="00A52C03"/>
    <w:rsid w:val="00A53275"/>
    <w:rsid w:val="00A53B2E"/>
    <w:rsid w:val="00A56A42"/>
    <w:rsid w:val="00A70F96"/>
    <w:rsid w:val="00A7319D"/>
    <w:rsid w:val="00A7512A"/>
    <w:rsid w:val="00A77CF8"/>
    <w:rsid w:val="00A915F9"/>
    <w:rsid w:val="00AA4C6C"/>
    <w:rsid w:val="00AB17B0"/>
    <w:rsid w:val="00AB3057"/>
    <w:rsid w:val="00AD3269"/>
    <w:rsid w:val="00AD57EA"/>
    <w:rsid w:val="00AE3FB7"/>
    <w:rsid w:val="00AE6522"/>
    <w:rsid w:val="00AF1C78"/>
    <w:rsid w:val="00B11771"/>
    <w:rsid w:val="00B134A5"/>
    <w:rsid w:val="00B35B46"/>
    <w:rsid w:val="00B37372"/>
    <w:rsid w:val="00B43745"/>
    <w:rsid w:val="00B454AB"/>
    <w:rsid w:val="00B466D8"/>
    <w:rsid w:val="00B472C6"/>
    <w:rsid w:val="00B47CD9"/>
    <w:rsid w:val="00B53E51"/>
    <w:rsid w:val="00B547A2"/>
    <w:rsid w:val="00B54B95"/>
    <w:rsid w:val="00B54BF1"/>
    <w:rsid w:val="00B55F68"/>
    <w:rsid w:val="00B56637"/>
    <w:rsid w:val="00B63EC0"/>
    <w:rsid w:val="00B71950"/>
    <w:rsid w:val="00B745D9"/>
    <w:rsid w:val="00B840A0"/>
    <w:rsid w:val="00B879EC"/>
    <w:rsid w:val="00B91F63"/>
    <w:rsid w:val="00B94329"/>
    <w:rsid w:val="00B952EE"/>
    <w:rsid w:val="00BA05FE"/>
    <w:rsid w:val="00BA324B"/>
    <w:rsid w:val="00BA6B59"/>
    <w:rsid w:val="00BA7B4E"/>
    <w:rsid w:val="00BB2836"/>
    <w:rsid w:val="00BB3F82"/>
    <w:rsid w:val="00BB7150"/>
    <w:rsid w:val="00BC3FCD"/>
    <w:rsid w:val="00BC7F90"/>
    <w:rsid w:val="00BD2DA1"/>
    <w:rsid w:val="00BD3A5F"/>
    <w:rsid w:val="00BD53EB"/>
    <w:rsid w:val="00BD611D"/>
    <w:rsid w:val="00BD6204"/>
    <w:rsid w:val="00BD6B31"/>
    <w:rsid w:val="00C0049A"/>
    <w:rsid w:val="00C02FFA"/>
    <w:rsid w:val="00C0678F"/>
    <w:rsid w:val="00C06D86"/>
    <w:rsid w:val="00C15A25"/>
    <w:rsid w:val="00C16FBA"/>
    <w:rsid w:val="00C1731B"/>
    <w:rsid w:val="00C26741"/>
    <w:rsid w:val="00C32337"/>
    <w:rsid w:val="00C43B9D"/>
    <w:rsid w:val="00C50111"/>
    <w:rsid w:val="00C55868"/>
    <w:rsid w:val="00C56EAE"/>
    <w:rsid w:val="00C622FB"/>
    <w:rsid w:val="00C66C38"/>
    <w:rsid w:val="00C70AF0"/>
    <w:rsid w:val="00C72705"/>
    <w:rsid w:val="00C75FDD"/>
    <w:rsid w:val="00C76E14"/>
    <w:rsid w:val="00C86FDE"/>
    <w:rsid w:val="00C925F4"/>
    <w:rsid w:val="00C974A1"/>
    <w:rsid w:val="00CA0D01"/>
    <w:rsid w:val="00CA2715"/>
    <w:rsid w:val="00CA2A53"/>
    <w:rsid w:val="00CA68ED"/>
    <w:rsid w:val="00CA6C96"/>
    <w:rsid w:val="00CC51B8"/>
    <w:rsid w:val="00CC5E8F"/>
    <w:rsid w:val="00CD0DEC"/>
    <w:rsid w:val="00CD40D3"/>
    <w:rsid w:val="00CD64A3"/>
    <w:rsid w:val="00CE05CF"/>
    <w:rsid w:val="00CE13E2"/>
    <w:rsid w:val="00CE2ED6"/>
    <w:rsid w:val="00CF30D5"/>
    <w:rsid w:val="00CF3CA0"/>
    <w:rsid w:val="00D012F5"/>
    <w:rsid w:val="00D01DE6"/>
    <w:rsid w:val="00D0711A"/>
    <w:rsid w:val="00D10D1D"/>
    <w:rsid w:val="00D12C5A"/>
    <w:rsid w:val="00D16DCA"/>
    <w:rsid w:val="00D2302C"/>
    <w:rsid w:val="00D25AEB"/>
    <w:rsid w:val="00D2784D"/>
    <w:rsid w:val="00D31052"/>
    <w:rsid w:val="00D31C5C"/>
    <w:rsid w:val="00D32FC9"/>
    <w:rsid w:val="00D33A87"/>
    <w:rsid w:val="00D3446A"/>
    <w:rsid w:val="00D365E3"/>
    <w:rsid w:val="00D36E2A"/>
    <w:rsid w:val="00D44BFF"/>
    <w:rsid w:val="00D451E2"/>
    <w:rsid w:val="00D52B6B"/>
    <w:rsid w:val="00D5509D"/>
    <w:rsid w:val="00D62073"/>
    <w:rsid w:val="00D64BC4"/>
    <w:rsid w:val="00D739FA"/>
    <w:rsid w:val="00D76E79"/>
    <w:rsid w:val="00D774C7"/>
    <w:rsid w:val="00D81922"/>
    <w:rsid w:val="00D81CA1"/>
    <w:rsid w:val="00D81E3C"/>
    <w:rsid w:val="00D85DCB"/>
    <w:rsid w:val="00D8681E"/>
    <w:rsid w:val="00D910F7"/>
    <w:rsid w:val="00D96CDC"/>
    <w:rsid w:val="00DA0021"/>
    <w:rsid w:val="00DA0183"/>
    <w:rsid w:val="00DA0A83"/>
    <w:rsid w:val="00DA421C"/>
    <w:rsid w:val="00DA5667"/>
    <w:rsid w:val="00DC28D9"/>
    <w:rsid w:val="00DC5F39"/>
    <w:rsid w:val="00DD1457"/>
    <w:rsid w:val="00DD4E66"/>
    <w:rsid w:val="00DD57C0"/>
    <w:rsid w:val="00DE05F6"/>
    <w:rsid w:val="00DE4DC1"/>
    <w:rsid w:val="00DE58D9"/>
    <w:rsid w:val="00DE714F"/>
    <w:rsid w:val="00DE7935"/>
    <w:rsid w:val="00DF1F3A"/>
    <w:rsid w:val="00DF2525"/>
    <w:rsid w:val="00DF480E"/>
    <w:rsid w:val="00DF4C26"/>
    <w:rsid w:val="00DF56CD"/>
    <w:rsid w:val="00E03384"/>
    <w:rsid w:val="00E10EB9"/>
    <w:rsid w:val="00E1387D"/>
    <w:rsid w:val="00E13FD7"/>
    <w:rsid w:val="00E217E4"/>
    <w:rsid w:val="00E22D52"/>
    <w:rsid w:val="00E25BAA"/>
    <w:rsid w:val="00E322BD"/>
    <w:rsid w:val="00E43D84"/>
    <w:rsid w:val="00E448A3"/>
    <w:rsid w:val="00E4508C"/>
    <w:rsid w:val="00E454C9"/>
    <w:rsid w:val="00E4689E"/>
    <w:rsid w:val="00E51706"/>
    <w:rsid w:val="00E53E21"/>
    <w:rsid w:val="00E60D8C"/>
    <w:rsid w:val="00E63F44"/>
    <w:rsid w:val="00E670AE"/>
    <w:rsid w:val="00E70920"/>
    <w:rsid w:val="00E7199B"/>
    <w:rsid w:val="00E82841"/>
    <w:rsid w:val="00E91962"/>
    <w:rsid w:val="00E92351"/>
    <w:rsid w:val="00E950C6"/>
    <w:rsid w:val="00EA201F"/>
    <w:rsid w:val="00EA5E10"/>
    <w:rsid w:val="00EA792D"/>
    <w:rsid w:val="00EB0490"/>
    <w:rsid w:val="00EB120C"/>
    <w:rsid w:val="00EB6255"/>
    <w:rsid w:val="00EC4716"/>
    <w:rsid w:val="00ED0670"/>
    <w:rsid w:val="00ED0948"/>
    <w:rsid w:val="00ED5DEB"/>
    <w:rsid w:val="00EF6E1A"/>
    <w:rsid w:val="00F03EF4"/>
    <w:rsid w:val="00F04EC9"/>
    <w:rsid w:val="00F131C8"/>
    <w:rsid w:val="00F13C7A"/>
    <w:rsid w:val="00F16B7F"/>
    <w:rsid w:val="00F27F6F"/>
    <w:rsid w:val="00F3589D"/>
    <w:rsid w:val="00F41515"/>
    <w:rsid w:val="00F42521"/>
    <w:rsid w:val="00F44690"/>
    <w:rsid w:val="00F45BC0"/>
    <w:rsid w:val="00F54056"/>
    <w:rsid w:val="00F54E0F"/>
    <w:rsid w:val="00F7293F"/>
    <w:rsid w:val="00F737A0"/>
    <w:rsid w:val="00F82F3A"/>
    <w:rsid w:val="00F84447"/>
    <w:rsid w:val="00F85507"/>
    <w:rsid w:val="00F873EF"/>
    <w:rsid w:val="00F9422F"/>
    <w:rsid w:val="00F964A3"/>
    <w:rsid w:val="00F96C57"/>
    <w:rsid w:val="00F971D6"/>
    <w:rsid w:val="00FA18FC"/>
    <w:rsid w:val="00FA1CDD"/>
    <w:rsid w:val="00FA39F2"/>
    <w:rsid w:val="00FA464E"/>
    <w:rsid w:val="00FA5F55"/>
    <w:rsid w:val="00FB2A3A"/>
    <w:rsid w:val="00FB2F1C"/>
    <w:rsid w:val="00FB63F8"/>
    <w:rsid w:val="00FB6688"/>
    <w:rsid w:val="00FC3BEB"/>
    <w:rsid w:val="00FC4694"/>
    <w:rsid w:val="00FC46B4"/>
    <w:rsid w:val="00FD0002"/>
    <w:rsid w:val="00FD5AF7"/>
    <w:rsid w:val="00FE13FF"/>
    <w:rsid w:val="00FE5659"/>
    <w:rsid w:val="00FF0BDD"/>
    <w:rsid w:val="058B547E"/>
    <w:rsid w:val="05C71FEA"/>
    <w:rsid w:val="07D419A8"/>
    <w:rsid w:val="0B2E6E1F"/>
    <w:rsid w:val="0D426084"/>
    <w:rsid w:val="0F921754"/>
    <w:rsid w:val="100D0348"/>
    <w:rsid w:val="1F0532F2"/>
    <w:rsid w:val="20806656"/>
    <w:rsid w:val="28A40E75"/>
    <w:rsid w:val="2E055591"/>
    <w:rsid w:val="2FB021B7"/>
    <w:rsid w:val="30401638"/>
    <w:rsid w:val="31052253"/>
    <w:rsid w:val="37BA600E"/>
    <w:rsid w:val="3B31306C"/>
    <w:rsid w:val="42F24F62"/>
    <w:rsid w:val="436175F0"/>
    <w:rsid w:val="4728110E"/>
    <w:rsid w:val="4CDF4556"/>
    <w:rsid w:val="515A4EB9"/>
    <w:rsid w:val="58EF4FB1"/>
    <w:rsid w:val="5C2B147F"/>
    <w:rsid w:val="5E7741A8"/>
    <w:rsid w:val="67996803"/>
    <w:rsid w:val="68560860"/>
    <w:rsid w:val="6EF11D9A"/>
    <w:rsid w:val="709D6F54"/>
    <w:rsid w:val="75E5316B"/>
    <w:rsid w:val="79E4353E"/>
    <w:rsid w:val="7F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3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32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paragraph" w:styleId="6">
    <w:name w:val="header"/>
    <w:basedOn w:val="1"/>
    <w:link w:val="31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table" w:styleId="7">
    <w:name w:val="Table Grid"/>
    <w:basedOn w:val="3"/>
    <w:qFormat/>
    <w:uiPriority w:val="59"/>
    <w:pPr>
      <w:widowControl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Tiêu đề #3_"/>
    <w:basedOn w:val="2"/>
    <w:link w:val="9"/>
    <w:qFormat/>
    <w:uiPriority w:val="0"/>
    <w:rPr>
      <w:rFonts w:ascii="Times New Roman" w:hAnsi="Times New Roman" w:eastAsia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9">
    <w:name w:val="Tiêu đề #3"/>
    <w:basedOn w:val="1"/>
    <w:link w:val="8"/>
    <w:qFormat/>
    <w:uiPriority w:val="0"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10">
    <w:name w:val="Văn bản nội dung (3)_"/>
    <w:basedOn w:val="2"/>
    <w:link w:val="11"/>
    <w:qFormat/>
    <w:uiPriority w:val="0"/>
    <w:rPr>
      <w:rFonts w:ascii="Arial" w:hAnsi="Arial" w:eastAsia="Arial" w:cs="Arial"/>
      <w:sz w:val="20"/>
      <w:szCs w:val="20"/>
      <w:u w:val="none"/>
      <w:shd w:val="clear" w:color="auto" w:fill="auto"/>
    </w:rPr>
  </w:style>
  <w:style w:type="paragraph" w:customStyle="1" w:styleId="11">
    <w:name w:val="Văn bản nội dung (3)"/>
    <w:basedOn w:val="1"/>
    <w:link w:val="10"/>
    <w:qFormat/>
    <w:uiPriority w:val="0"/>
    <w:pPr>
      <w:widowControl w:val="0"/>
      <w:spacing w:after="2850"/>
      <w:jc w:val="center"/>
    </w:pPr>
    <w:rPr>
      <w:rFonts w:ascii="Arial" w:hAnsi="Arial" w:eastAsia="Arial" w:cs="Arial"/>
      <w:color w:val="000000"/>
      <w:sz w:val="20"/>
      <w:szCs w:val="20"/>
      <w:lang w:val="vi-VN" w:eastAsia="vi-VN" w:bidi="vi-VN"/>
    </w:rPr>
  </w:style>
  <w:style w:type="character" w:customStyle="1" w:styleId="12">
    <w:name w:val="Tiêu đề #1_"/>
    <w:basedOn w:val="2"/>
    <w:link w:val="13"/>
    <w:qFormat/>
    <w:uiPriority w:val="0"/>
    <w:rPr>
      <w:rFonts w:ascii="Times New Roman" w:hAnsi="Times New Roman" w:eastAsia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13">
    <w:name w:val="Tiêu đề #1"/>
    <w:basedOn w:val="1"/>
    <w:link w:val="12"/>
    <w:qFormat/>
    <w:uiPriority w:val="0"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14">
    <w:name w:val="Văn bản nội dung (2)_"/>
    <w:basedOn w:val="2"/>
    <w:link w:val="15"/>
    <w:qFormat/>
    <w:uiPriority w:val="0"/>
    <w:rPr>
      <w:rFonts w:ascii="Times New Roman" w:hAnsi="Times New Roman" w:eastAsia="Times New Roman" w:cs="Times New Roman"/>
      <w:b/>
      <w:bCs/>
      <w:u w:val="none"/>
      <w:shd w:val="clear" w:color="auto" w:fill="auto"/>
    </w:rPr>
  </w:style>
  <w:style w:type="paragraph" w:customStyle="1" w:styleId="15">
    <w:name w:val="Văn bản nội dung (2)"/>
    <w:basedOn w:val="1"/>
    <w:link w:val="14"/>
    <w:qFormat/>
    <w:uiPriority w:val="0"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16">
    <w:name w:val="Chú thích bảng_"/>
    <w:basedOn w:val="2"/>
    <w:link w:val="17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17">
    <w:name w:val="Chú thích bảng"/>
    <w:basedOn w:val="1"/>
    <w:link w:val="16"/>
    <w:qFormat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18">
    <w:name w:val="Khác_"/>
    <w:basedOn w:val="2"/>
    <w:link w:val="19"/>
    <w:qFormat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19">
    <w:name w:val="Khác"/>
    <w:basedOn w:val="1"/>
    <w:link w:val="18"/>
    <w:qFormat/>
    <w:uiPriority w:val="0"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20">
    <w:name w:val="Chú thích ảnh_"/>
    <w:basedOn w:val="2"/>
    <w:link w:val="21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1">
    <w:name w:val="Chú thích ảnh"/>
    <w:basedOn w:val="1"/>
    <w:link w:val="20"/>
    <w:qFormat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2">
    <w:name w:val="Văn bản nội dung_"/>
    <w:basedOn w:val="2"/>
    <w:link w:val="23"/>
    <w:qFormat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23">
    <w:name w:val="Văn bản nội dung"/>
    <w:basedOn w:val="1"/>
    <w:link w:val="22"/>
    <w:qFormat/>
    <w:uiPriority w:val="0"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24">
    <w:name w:val="Tiêu đề #2_"/>
    <w:basedOn w:val="2"/>
    <w:link w:val="25"/>
    <w:qFormat/>
    <w:uiPriority w:val="0"/>
    <w:rPr>
      <w:rFonts w:ascii="Times New Roman" w:hAnsi="Times New Roman" w:eastAsia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25">
    <w:name w:val="Tiêu đề #2"/>
    <w:basedOn w:val="1"/>
    <w:link w:val="24"/>
    <w:qFormat/>
    <w:uiPriority w:val="0"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26">
    <w:name w:val="Tiêu đề #4_"/>
    <w:basedOn w:val="2"/>
    <w:link w:val="27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7">
    <w:name w:val="Tiêu đề #4"/>
    <w:basedOn w:val="1"/>
    <w:link w:val="26"/>
    <w:qFormat/>
    <w:uiPriority w:val="0"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8">
    <w:name w:val="Đầu trang hoặc chân trang (2)_"/>
    <w:basedOn w:val="2"/>
    <w:link w:val="29"/>
    <w:qFormat/>
    <w:uiPriority w:val="0"/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29">
    <w:name w:val="Đầu trang hoặc chân trang (2)"/>
    <w:basedOn w:val="1"/>
    <w:link w:val="28"/>
    <w:qFormat/>
    <w:uiPriority w:val="0"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30">
    <w:name w:val="Balloon Text Char"/>
    <w:basedOn w:val="2"/>
    <w:link w:val="4"/>
    <w:semiHidden/>
    <w:qFormat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31">
    <w:name w:val="Header Char"/>
    <w:basedOn w:val="2"/>
    <w:link w:val="6"/>
    <w:qFormat/>
    <w:uiPriority w:val="99"/>
    <w:rPr>
      <w:color w:val="000000"/>
    </w:rPr>
  </w:style>
  <w:style w:type="character" w:customStyle="1" w:styleId="32">
    <w:name w:val="Footer Char"/>
    <w:basedOn w:val="2"/>
    <w:link w:val="5"/>
    <w:qFormat/>
    <w:uiPriority w:val="99"/>
    <w:rPr>
      <w:color w:val="000000"/>
    </w:rPr>
  </w:style>
  <w:style w:type="table" w:customStyle="1" w:styleId="33">
    <w:name w:val="Table Grid1"/>
    <w:basedOn w:val="3"/>
    <w:qFormat/>
    <w:uiPriority w:val="59"/>
    <w:pPr>
      <w:widowControl/>
    </w:pPr>
    <w:rPr>
      <w:rFonts w:ascii="Calibri" w:hAnsi="Calibri" w:eastAsia="PMingLiU" w:cs="Times New Roman"/>
      <w:sz w:val="22"/>
      <w:szCs w:val="22"/>
      <w:lang w:val="en-US" w:eastAsia="zh-TW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4">
    <w:name w:val="List Paragraph"/>
    <w:basedOn w:val="1"/>
    <w:qFormat/>
    <w:uiPriority w:val="34"/>
    <w:pPr>
      <w:widowControl w:val="0"/>
      <w:ind w:left="720"/>
      <w:contextualSpacing/>
    </w:pPr>
    <w:rPr>
      <w:rFonts w:ascii="Courier New" w:hAnsi="Courier New" w:eastAsia="Courier New" w:cs="Courier New"/>
      <w:color w:val="000000"/>
      <w:lang w:val="vi-VN" w:eastAsia="vi-VN" w:bidi="vi-VN"/>
    </w:rPr>
  </w:style>
  <w:style w:type="character" w:customStyle="1" w:styleId="35">
    <w:name w:val="text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2B7292-A8CF-4529-89F6-11B0427C5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8</Pages>
  <Words>1262</Words>
  <Characters>4769</Characters>
  <Lines>41</Lines>
  <Paragraphs>11</Paragraphs>
  <TotalTime>19</TotalTime>
  <ScaleCrop>false</ScaleCrop>
  <LinksUpToDate>false</LinksUpToDate>
  <CharactersWithSpaces>5690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2026-04-02T02:34:00Z</dcterms:created>
  <dc:creator>admin</dc:creator>
  <cp:lastModifiedBy>laptopLG</cp:lastModifiedBy>
  <cp:lastPrinted>2024-06-27T08:36:00Z</cp:lastPrinted>
  <dcterms:modified xsi:type="dcterms:W3CDTF">2026-08-02T09:25:50Z</dcterms:modified>
  <dc:title>QUY TRÌNH TRUY XUẤT NGUỒN GỐC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eyJoZGlkIjoiNGQwZTQwMzc2N2JmMDJiMGQ5ZjdhNWI5NTE1NTE1MTgifQ==</vt:lpwstr>
  </property>
  <property fmtid="{D5CDD505-2E9C-101B-9397-08002B2CF9AE}" pid="3" name="KSOProductBuildVer">
    <vt:lpwstr>1033-12.1.0.28032</vt:lpwstr>
  </property>
  <property fmtid="{D5CDD505-2E9C-101B-9397-08002B2CF9AE}" pid="4" name="ICV">
    <vt:lpwstr>1CA1A3BB26984EBEBDE08C8192D23E05_13</vt:lpwstr>
  </property>
</Properties>
</file>