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5E7" w:rsidRPr="005815E7" w:rsidRDefault="005815E7" w:rsidP="005815E7">
      <w:pPr>
        <w:tabs>
          <w:tab w:val="left" w:pos="2066"/>
        </w:tabs>
        <w:spacing w:after="200" w:line="276" w:lineRule="auto"/>
        <w:jc w:val="center"/>
        <w:rPr>
          <w:b/>
          <w:bCs/>
        </w:rPr>
      </w:pPr>
      <w:r w:rsidRPr="005815E7">
        <w:rPr>
          <w:b/>
        </w:rPr>
        <w:t>HỢP TÁC XÃ SẢN XUẤT KINH DOANH TIÊU THỤ MỲ GẠO LƯỢNG THỦY</w:t>
      </w:r>
    </w:p>
    <w:p w:rsidR="00BF4752" w:rsidRDefault="00BF4752">
      <w:pPr>
        <w:pStyle w:val="Vnbnnidung30"/>
        <w:tabs>
          <w:tab w:val="left" w:leader="hyphen" w:pos="565"/>
          <w:tab w:val="left" w:leader="hyphen" w:pos="2966"/>
        </w:tabs>
        <w:spacing w:after="1600"/>
        <w:rPr>
          <w:rFonts w:ascii="Times New Roman" w:hAnsi="Times New Roman" w:cs="Times New Roman"/>
          <w:sz w:val="32"/>
          <w:szCs w:val="32"/>
        </w:rPr>
      </w:pPr>
    </w:p>
    <w:p w:rsidR="00BF4752" w:rsidRDefault="00BF4752">
      <w:pPr>
        <w:pStyle w:val="Vnbnnidung30"/>
        <w:tabs>
          <w:tab w:val="left" w:leader="hyphen" w:pos="565"/>
          <w:tab w:val="left" w:leader="hyphen" w:pos="2966"/>
        </w:tabs>
        <w:spacing w:after="1600"/>
        <w:rPr>
          <w:rFonts w:ascii="Times New Roman" w:hAnsi="Times New Roman" w:cs="Times New Roman"/>
          <w:sz w:val="32"/>
          <w:szCs w:val="32"/>
        </w:rPr>
      </w:pPr>
    </w:p>
    <w:p w:rsidR="00BF4752" w:rsidRDefault="00BD63FE">
      <w:pPr>
        <w:pStyle w:val="Tiu10"/>
        <w:keepNext/>
        <w:keepLines/>
        <w:spacing w:before="120" w:after="120"/>
        <w:rPr>
          <w:sz w:val="36"/>
        </w:rPr>
      </w:pPr>
      <w:bookmarkStart w:id="0" w:name="bookmark3"/>
      <w:bookmarkStart w:id="1" w:name="bookmark5"/>
      <w:bookmarkStart w:id="2" w:name="bookmark4"/>
      <w:r>
        <w:rPr>
          <w:sz w:val="36"/>
        </w:rPr>
        <w:t xml:space="preserve">KẾ HOẠCH KIỂM SOÁT CHẤT LƯỢNG </w:t>
      </w:r>
    </w:p>
    <w:p w:rsidR="00BF4752" w:rsidRDefault="00BD63FE">
      <w:pPr>
        <w:pStyle w:val="Tiu10"/>
        <w:keepNext/>
        <w:keepLines/>
        <w:spacing w:before="120" w:after="120"/>
        <w:rPr>
          <w:sz w:val="28"/>
          <w:lang w:val="en-US"/>
        </w:rPr>
      </w:pPr>
      <w:r>
        <w:rPr>
          <w:sz w:val="28"/>
        </w:rPr>
        <w:t xml:space="preserve">SẢN PHẨM: </w:t>
      </w:r>
      <w:bookmarkEnd w:id="0"/>
      <w:bookmarkEnd w:id="1"/>
      <w:bookmarkEnd w:id="2"/>
      <w:r w:rsidR="005815E7">
        <w:rPr>
          <w:sz w:val="28"/>
          <w:lang w:val="en-US"/>
        </w:rPr>
        <w:t>Bún khô Lượng Thủy</w:t>
      </w:r>
    </w:p>
    <w:p w:rsidR="00BF4752" w:rsidRDefault="00BF4752">
      <w:pPr>
        <w:pStyle w:val="Vnbnnidung20"/>
        <w:rPr>
          <w:sz w:val="26"/>
        </w:rPr>
      </w:pPr>
    </w:p>
    <w:p w:rsidR="00BF4752" w:rsidRDefault="00BD63FE">
      <w:pPr>
        <w:pStyle w:val="Vnbnnidung20"/>
        <w:spacing w:after="0"/>
        <w:ind w:firstLine="3402"/>
        <w:jc w:val="both"/>
        <w:rPr>
          <w:sz w:val="26"/>
          <w:lang w:val="en-US"/>
        </w:rPr>
      </w:pPr>
      <w:r>
        <w:rPr>
          <w:sz w:val="26"/>
        </w:rPr>
        <w:t xml:space="preserve">Mã hiệu: </w:t>
      </w:r>
      <w:r w:rsidR="005815E7">
        <w:rPr>
          <w:sz w:val="26"/>
          <w:lang w:val="en-US"/>
        </w:rPr>
        <w:t>BK</w:t>
      </w:r>
      <w:r>
        <w:rPr>
          <w:sz w:val="26"/>
        </w:rPr>
        <w:t>.0</w:t>
      </w:r>
      <w:r>
        <w:rPr>
          <w:sz w:val="26"/>
          <w:lang w:val="en-US"/>
        </w:rPr>
        <w:t>1</w:t>
      </w:r>
    </w:p>
    <w:p w:rsidR="00BF4752" w:rsidRDefault="00BD63FE">
      <w:pPr>
        <w:pStyle w:val="Vnbnnidung20"/>
        <w:spacing w:after="0"/>
        <w:ind w:firstLine="3402"/>
        <w:jc w:val="both"/>
        <w:rPr>
          <w:sz w:val="26"/>
          <w:lang w:val="en-US"/>
        </w:rPr>
      </w:pPr>
      <w:r>
        <w:rPr>
          <w:sz w:val="26"/>
        </w:rPr>
        <w:t>Lần ban hành: 0</w:t>
      </w:r>
      <w:r>
        <w:rPr>
          <w:sz w:val="26"/>
          <w:lang w:val="en-US"/>
        </w:rPr>
        <w:t>1</w:t>
      </w:r>
    </w:p>
    <w:p w:rsidR="00BF4752" w:rsidRDefault="00BD63FE">
      <w:pPr>
        <w:pStyle w:val="Vnbnnidung20"/>
        <w:spacing w:after="0"/>
        <w:ind w:firstLine="3402"/>
        <w:jc w:val="both"/>
        <w:rPr>
          <w:sz w:val="26"/>
          <w:lang w:val="en-US"/>
        </w:rPr>
      </w:pPr>
      <w:r>
        <w:rPr>
          <w:sz w:val="26"/>
        </w:rPr>
        <w:t xml:space="preserve">Ngày ban hành: </w:t>
      </w:r>
      <w:r>
        <w:rPr>
          <w:sz w:val="26"/>
          <w:lang w:val="en-US"/>
        </w:rPr>
        <w:t xml:space="preserve"> 02</w:t>
      </w:r>
      <w:r>
        <w:rPr>
          <w:sz w:val="26"/>
        </w:rPr>
        <w:t>/</w:t>
      </w:r>
      <w:r>
        <w:rPr>
          <w:sz w:val="26"/>
          <w:lang w:val="en-US"/>
        </w:rPr>
        <w:t>4</w:t>
      </w:r>
      <w:r>
        <w:rPr>
          <w:sz w:val="26"/>
        </w:rPr>
        <w:t>/202</w:t>
      </w:r>
      <w:r>
        <w:rPr>
          <w:sz w:val="26"/>
          <w:lang w:val="en-US"/>
        </w:rPr>
        <w:t>6</w:t>
      </w:r>
    </w:p>
    <w:p w:rsidR="00BF4752" w:rsidRDefault="00BD63FE">
      <w:pPr>
        <w:pStyle w:val="Vnbnnidung20"/>
        <w:spacing w:after="0"/>
        <w:ind w:firstLine="3402"/>
        <w:jc w:val="both"/>
        <w:rPr>
          <w:sz w:val="26"/>
          <w:lang w:val="en-US"/>
        </w:rPr>
      </w:pPr>
      <w:r>
        <w:rPr>
          <w:sz w:val="26"/>
          <w:lang w:val="en-US"/>
        </w:rPr>
        <w:t>Thời gian lưu: 02 năm</w:t>
      </w:r>
    </w:p>
    <w:p w:rsidR="00BF4752" w:rsidRDefault="00BD63FE">
      <w:pPr>
        <w:pStyle w:val="Vnbnnidung20"/>
        <w:spacing w:after="0"/>
        <w:ind w:firstLine="3402"/>
        <w:jc w:val="both"/>
        <w:rPr>
          <w:sz w:val="26"/>
          <w:lang w:val="en-US"/>
        </w:rPr>
      </w:pPr>
      <w:r>
        <w:rPr>
          <w:sz w:val="26"/>
          <w:lang w:val="en-US"/>
        </w:rPr>
        <w:t>Quy định hủy: Cắt, xé, đốt</w:t>
      </w:r>
    </w:p>
    <w:p w:rsidR="00BF4752" w:rsidRDefault="00BF4752">
      <w:pPr>
        <w:pStyle w:val="Vnbnnidung20"/>
        <w:spacing w:after="0"/>
        <w:ind w:firstLine="3402"/>
        <w:jc w:val="both"/>
        <w:rPr>
          <w:sz w:val="26"/>
          <w:lang w:val="en-US"/>
        </w:rPr>
      </w:pPr>
    </w:p>
    <w:p w:rsidR="00BF4752" w:rsidRDefault="00BF4752">
      <w:pPr>
        <w:pStyle w:val="Vnbnnidung20"/>
        <w:spacing w:after="0"/>
        <w:ind w:firstLine="3402"/>
        <w:jc w:val="both"/>
        <w:rPr>
          <w:sz w:val="26"/>
          <w:lang w:val="en-US"/>
        </w:rPr>
      </w:pPr>
    </w:p>
    <w:p w:rsidR="00BF4752" w:rsidRDefault="00BF4752">
      <w:pPr>
        <w:pStyle w:val="Vnbnnidung20"/>
        <w:spacing w:after="0"/>
        <w:ind w:firstLine="3402"/>
        <w:jc w:val="both"/>
        <w:rPr>
          <w:sz w:val="26"/>
          <w:lang w:val="en-US"/>
        </w:rPr>
      </w:pPr>
    </w:p>
    <w:p w:rsidR="00BF4752" w:rsidRDefault="00BF4752">
      <w:pPr>
        <w:pStyle w:val="Vnbnnidung20"/>
        <w:spacing w:after="0"/>
        <w:ind w:firstLine="3402"/>
        <w:jc w:val="both"/>
        <w:rPr>
          <w:sz w:val="26"/>
          <w:lang w:val="en-US"/>
        </w:rPr>
      </w:pPr>
    </w:p>
    <w:p w:rsidR="00BF4752" w:rsidRDefault="00BF4752">
      <w:pPr>
        <w:pStyle w:val="Vnbnnidung20"/>
        <w:spacing w:after="0"/>
        <w:ind w:firstLine="3402"/>
        <w:jc w:val="both"/>
        <w:rPr>
          <w:sz w:val="26"/>
          <w:lang w:val="en-US"/>
        </w:rPr>
      </w:pPr>
    </w:p>
    <w:p w:rsidR="00BF4752" w:rsidRDefault="00BD63FE">
      <w:pPr>
        <w:pStyle w:val="Chthchbng0"/>
        <w:ind w:left="3272"/>
        <w:rPr>
          <w:lang w:val="en-US"/>
        </w:rPr>
      </w:pPr>
      <w:r>
        <w:t>PHÊ DUYỆT TÀI LIỆU</w:t>
      </w:r>
    </w:p>
    <w:p w:rsidR="00BF4752" w:rsidRDefault="00BF4752">
      <w:pPr>
        <w:pStyle w:val="Chthchbng0"/>
        <w:ind w:left="3272"/>
        <w:rPr>
          <w:lang w:val="en-US"/>
        </w:rPr>
      </w:pPr>
    </w:p>
    <w:tbl>
      <w:tblPr>
        <w:tblW w:w="916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21"/>
        <w:gridCol w:w="2509"/>
        <w:gridCol w:w="2417"/>
        <w:gridCol w:w="2614"/>
      </w:tblGrid>
      <w:tr w:rsidR="00BF4752">
        <w:trPr>
          <w:trHeight w:hRule="exact" w:val="515"/>
          <w:jc w:val="center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4752" w:rsidRDefault="00BD63FE">
            <w:pPr>
              <w:pStyle w:val="Khc0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Biên soạn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4752" w:rsidRDefault="00BD63FE">
            <w:pPr>
              <w:pStyle w:val="Khc0"/>
              <w:tabs>
                <w:tab w:val="left" w:pos="1215"/>
              </w:tabs>
              <w:ind w:firstLine="92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Kiếm tra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752" w:rsidRDefault="00BD63FE">
            <w:pPr>
              <w:pStyle w:val="Khc0"/>
              <w:ind w:firstLine="82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Phê duyệt</w:t>
            </w:r>
          </w:p>
        </w:tc>
      </w:tr>
      <w:tr w:rsidR="00BF4752">
        <w:trPr>
          <w:trHeight w:hRule="exact" w:val="1156"/>
          <w:jc w:val="center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4752" w:rsidRDefault="00BD63FE">
            <w:pPr>
              <w:pStyle w:val="Khc0"/>
              <w:ind w:firstLine="14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Chữ ký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  <w:p w:rsidR="00BF4752" w:rsidRDefault="00BF4752">
            <w:pPr>
              <w:rPr>
                <w:sz w:val="10"/>
                <w:szCs w:val="10"/>
              </w:rPr>
            </w:pPr>
          </w:p>
        </w:tc>
      </w:tr>
      <w:tr w:rsidR="005815E7">
        <w:trPr>
          <w:trHeight w:hRule="exact" w:val="821"/>
          <w:jc w:val="center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5E7" w:rsidRDefault="005815E7">
            <w:pPr>
              <w:pStyle w:val="Khc0"/>
              <w:ind w:firstLine="14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Họ và tên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5E7" w:rsidRDefault="005815E7" w:rsidP="007F3365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Phạm Văn Lượng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5E7" w:rsidRDefault="005815E7" w:rsidP="007F3365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Phạm Văn Lượng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5E7" w:rsidRDefault="005815E7" w:rsidP="007F3365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Phạm Văn Lượng</w:t>
            </w:r>
          </w:p>
        </w:tc>
      </w:tr>
      <w:tr w:rsidR="005815E7">
        <w:trPr>
          <w:trHeight w:hRule="exact" w:val="954"/>
          <w:jc w:val="center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5E7" w:rsidRDefault="005815E7">
            <w:pPr>
              <w:pStyle w:val="Khc0"/>
              <w:ind w:firstLine="14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Chức danh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5E7" w:rsidRDefault="005815E7" w:rsidP="007F3365">
            <w:pPr>
              <w:pStyle w:val="Khc0"/>
              <w:jc w:val="center"/>
              <w:rPr>
                <w:b/>
                <w:sz w:val="26"/>
                <w:szCs w:val="42"/>
              </w:rPr>
            </w:pPr>
            <w:r>
              <w:rPr>
                <w:b/>
                <w:sz w:val="26"/>
                <w:szCs w:val="42"/>
              </w:rPr>
              <w:t>Giám đốc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5E7" w:rsidRDefault="005815E7" w:rsidP="007F3365">
            <w:pPr>
              <w:pStyle w:val="Khc0"/>
              <w:jc w:val="center"/>
              <w:rPr>
                <w:b/>
                <w:sz w:val="26"/>
                <w:szCs w:val="42"/>
              </w:rPr>
            </w:pPr>
            <w:r>
              <w:rPr>
                <w:b/>
                <w:sz w:val="26"/>
                <w:szCs w:val="42"/>
              </w:rPr>
              <w:t>Giám đốc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5E7" w:rsidRDefault="005815E7" w:rsidP="007F3365">
            <w:pPr>
              <w:pStyle w:val="Khc0"/>
              <w:jc w:val="center"/>
              <w:rPr>
                <w:b/>
                <w:sz w:val="26"/>
                <w:szCs w:val="42"/>
              </w:rPr>
            </w:pPr>
            <w:r>
              <w:rPr>
                <w:b/>
                <w:sz w:val="26"/>
                <w:szCs w:val="42"/>
              </w:rPr>
              <w:t>Giám đốc</w:t>
            </w:r>
          </w:p>
        </w:tc>
      </w:tr>
    </w:tbl>
    <w:p w:rsidR="00BF4752" w:rsidRDefault="00BD63FE">
      <w:pPr>
        <w:spacing w:line="1" w:lineRule="exact"/>
        <w:rPr>
          <w:sz w:val="2"/>
          <w:szCs w:val="2"/>
        </w:rPr>
      </w:pPr>
      <w:r>
        <w:br w:type="page"/>
      </w:r>
    </w:p>
    <w:p w:rsidR="00BF4752" w:rsidRDefault="00BD63FE">
      <w:pPr>
        <w:pStyle w:val="Chthchbng0"/>
        <w:jc w:val="center"/>
      </w:pPr>
      <w:r>
        <w:lastRenderedPageBreak/>
        <w:t>BẢNG THEO DÕI NỘI DUNG SỬA ĐÔI, BỔ SUNG</w:t>
      </w:r>
    </w:p>
    <w:tbl>
      <w:tblPr>
        <w:tblW w:w="913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9"/>
        <w:gridCol w:w="5684"/>
        <w:gridCol w:w="1567"/>
      </w:tblGrid>
      <w:tr w:rsidR="00BF4752">
        <w:trPr>
          <w:trHeight w:hRule="exact" w:val="353"/>
          <w:jc w:val="center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</w:tcBorders>
            <w:shd w:val="clear" w:color="auto" w:fill="BDBDB8"/>
            <w:vAlign w:val="bottom"/>
          </w:tcPr>
          <w:p w:rsidR="00BF4752" w:rsidRDefault="00BD63FE">
            <w:pPr>
              <w:pStyle w:val="Khc0"/>
              <w:tabs>
                <w:tab w:val="left" w:pos="1402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TRANG/MỤC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</w:tcBorders>
            <w:shd w:val="clear" w:color="auto" w:fill="BDBDB8"/>
            <w:vAlign w:val="bottom"/>
          </w:tcPr>
          <w:p w:rsidR="00BF4752" w:rsidRDefault="00BD63FE">
            <w:pPr>
              <w:pStyle w:val="Khc0"/>
              <w:jc w:val="center"/>
              <w:rPr>
                <w:lang w:val="en-US"/>
              </w:rPr>
            </w:pPr>
            <w:r>
              <w:t>TÓM TẮT NỘI DUNG SỬA ĐỔI</w:t>
            </w:r>
            <w:r>
              <w:rPr>
                <w:lang w:val="en-US"/>
              </w:rPr>
              <w:t>, BỔ SUNG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BDB8"/>
            <w:vAlign w:val="bottom"/>
          </w:tcPr>
          <w:p w:rsidR="00BF4752" w:rsidRDefault="00BD63FE">
            <w:pPr>
              <w:pStyle w:val="Khc0"/>
              <w:ind w:firstLine="380"/>
            </w:pPr>
            <w:r>
              <w:t>NGÀY</w:t>
            </w:r>
          </w:p>
        </w:tc>
      </w:tr>
      <w:tr w:rsidR="00BF4752">
        <w:trPr>
          <w:trHeight w:hRule="exact" w:val="457"/>
          <w:jc w:val="center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</w:tr>
      <w:tr w:rsidR="00BF4752">
        <w:trPr>
          <w:trHeight w:hRule="exact" w:val="457"/>
          <w:jc w:val="center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</w:tr>
      <w:tr w:rsidR="00BF4752">
        <w:trPr>
          <w:trHeight w:hRule="exact" w:val="457"/>
          <w:jc w:val="center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</w:tr>
      <w:tr w:rsidR="00BF4752">
        <w:trPr>
          <w:trHeight w:hRule="exact" w:val="464"/>
          <w:jc w:val="center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</w:tr>
      <w:tr w:rsidR="00BF4752">
        <w:trPr>
          <w:trHeight w:hRule="exact" w:val="457"/>
          <w:jc w:val="center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</w:tr>
      <w:tr w:rsidR="00BF4752">
        <w:trPr>
          <w:trHeight w:hRule="exact" w:val="457"/>
          <w:jc w:val="center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</w:tr>
      <w:tr w:rsidR="00BF4752">
        <w:trPr>
          <w:trHeight w:hRule="exact" w:val="457"/>
          <w:jc w:val="center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</w:tr>
      <w:tr w:rsidR="00BF4752">
        <w:trPr>
          <w:trHeight w:hRule="exact" w:val="450"/>
          <w:jc w:val="center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</w:tr>
      <w:tr w:rsidR="00BF4752">
        <w:trPr>
          <w:trHeight w:hRule="exact" w:val="446"/>
          <w:jc w:val="center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</w:tr>
      <w:tr w:rsidR="00BF4752">
        <w:trPr>
          <w:trHeight w:hRule="exact" w:val="464"/>
          <w:jc w:val="center"/>
        </w:trPr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</w:tr>
    </w:tbl>
    <w:p w:rsidR="00BF4752" w:rsidRDefault="00BF4752">
      <w:pPr>
        <w:spacing w:after="199" w:line="1" w:lineRule="exact"/>
      </w:pPr>
    </w:p>
    <w:p w:rsidR="00BF4752" w:rsidRDefault="00BF4752">
      <w:pPr>
        <w:pStyle w:val="Chthchbng0"/>
        <w:ind w:left="2434"/>
        <w:rPr>
          <w:lang w:val="en-US"/>
        </w:rPr>
      </w:pPr>
    </w:p>
    <w:p w:rsidR="00BF4752" w:rsidRDefault="00BD63FE">
      <w:pPr>
        <w:pStyle w:val="Chthchbng0"/>
        <w:ind w:left="2434"/>
        <w:rPr>
          <w:lang w:val="en-US"/>
        </w:rPr>
      </w:pPr>
      <w:r>
        <w:t xml:space="preserve">TÀI LIỆU </w:t>
      </w:r>
      <w:r>
        <w:t>NÀY ĐƯỢC PHÂN PHÁT TỚI</w:t>
      </w:r>
    </w:p>
    <w:p w:rsidR="00BF4752" w:rsidRDefault="00BF4752">
      <w:pPr>
        <w:pStyle w:val="Chthchbng0"/>
        <w:ind w:left="2434"/>
        <w:rPr>
          <w:lang w:val="en-US"/>
        </w:rPr>
      </w:pPr>
    </w:p>
    <w:tbl>
      <w:tblPr>
        <w:tblW w:w="915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9"/>
        <w:gridCol w:w="679"/>
        <w:gridCol w:w="3825"/>
        <w:gridCol w:w="811"/>
      </w:tblGrid>
      <w:tr w:rsidR="00BF4752">
        <w:trPr>
          <w:trHeight w:hRule="exact" w:val="673"/>
          <w:jc w:val="center"/>
        </w:trPr>
        <w:tc>
          <w:tcPr>
            <w:tcW w:w="3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752" w:rsidRDefault="00BD63FE">
            <w:pPr>
              <w:pStyle w:val="Khc0"/>
              <w:spacing w:before="80"/>
            </w:pPr>
            <w:r>
              <w:t>1. Chủ Cơ Sở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4752" w:rsidRDefault="00BD63FE">
            <w:pPr>
              <w:jc w:val="center"/>
              <w:rPr>
                <w:sz w:val="28"/>
                <w:szCs w:val="10"/>
              </w:rPr>
            </w:pPr>
            <w:r>
              <w:rPr>
                <w:rFonts w:eastAsia="Arial"/>
                <w:sz w:val="28"/>
                <w:u w:val="single"/>
              </w:rPr>
              <w:t>[X]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752" w:rsidRDefault="00BD63FE">
            <w:pPr>
              <w:pStyle w:val="Khc0"/>
            </w:pPr>
            <w:r>
              <w:t>4.</w:t>
            </w:r>
            <w:r>
              <w:rPr>
                <w:lang w:val="en-US"/>
              </w:rPr>
              <w:t xml:space="preserve"> </w:t>
            </w:r>
            <w:r>
              <w:t>Bộ phận kỹ thuật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752" w:rsidRDefault="00BD63FE">
            <w:pPr>
              <w:jc w:val="center"/>
              <w:rPr>
                <w:sz w:val="28"/>
                <w:szCs w:val="10"/>
              </w:rPr>
            </w:pPr>
            <w:r>
              <w:rPr>
                <w:rFonts w:eastAsia="Arial"/>
                <w:sz w:val="28"/>
                <w:u w:val="single"/>
              </w:rPr>
              <w:t>[X]</w:t>
            </w:r>
          </w:p>
        </w:tc>
      </w:tr>
      <w:tr w:rsidR="00BF4752">
        <w:trPr>
          <w:trHeight w:hRule="exact" w:val="652"/>
          <w:jc w:val="center"/>
        </w:trPr>
        <w:tc>
          <w:tcPr>
            <w:tcW w:w="3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752" w:rsidRDefault="00BD63FE">
            <w:pPr>
              <w:pStyle w:val="Khc0"/>
            </w:pPr>
            <w:r>
              <w:t>2. Bộ phận tiếp nhận nguyên liệu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4752" w:rsidRDefault="00BD63FE">
            <w:pPr>
              <w:jc w:val="center"/>
              <w:rPr>
                <w:sz w:val="28"/>
                <w:szCs w:val="10"/>
              </w:rPr>
            </w:pPr>
            <w:r>
              <w:rPr>
                <w:rFonts w:eastAsia="Arial"/>
                <w:sz w:val="28"/>
                <w:u w:val="single"/>
              </w:rPr>
              <w:t>[X]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752" w:rsidRDefault="00BD63FE">
            <w:pPr>
              <w:pStyle w:val="Khc0"/>
            </w:pPr>
            <w:r>
              <w:t>5. Bộ phận sản xuất đóng gói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752" w:rsidRDefault="00BD63FE">
            <w:pPr>
              <w:pStyle w:val="Khc0"/>
              <w:jc w:val="center"/>
              <w:rPr>
                <w:szCs w:val="24"/>
              </w:rPr>
            </w:pPr>
            <w:r>
              <w:rPr>
                <w:rFonts w:eastAsia="Arial"/>
                <w:szCs w:val="24"/>
                <w:u w:val="single"/>
              </w:rPr>
              <w:t>[X]</w:t>
            </w:r>
          </w:p>
        </w:tc>
      </w:tr>
      <w:tr w:rsidR="00BF4752">
        <w:trPr>
          <w:trHeight w:hRule="exact" w:val="673"/>
          <w:jc w:val="center"/>
        </w:trPr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752" w:rsidRDefault="00BD63FE">
            <w:pPr>
              <w:pStyle w:val="Khc0"/>
            </w:pPr>
            <w:r>
              <w:t>3.</w:t>
            </w:r>
            <w:r>
              <w:rPr>
                <w:lang w:val="en-US"/>
              </w:rPr>
              <w:t xml:space="preserve"> </w:t>
            </w:r>
            <w:r>
              <w:t>Bộ phận kinh doanh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4752" w:rsidRDefault="00BD63FE">
            <w:pPr>
              <w:jc w:val="center"/>
              <w:rPr>
                <w:sz w:val="28"/>
                <w:szCs w:val="10"/>
              </w:rPr>
            </w:pPr>
            <w:r>
              <w:rPr>
                <w:rFonts w:eastAsia="Arial"/>
                <w:sz w:val="28"/>
                <w:u w:val="single"/>
              </w:rPr>
              <w:t>[X]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752" w:rsidRDefault="00BF4752">
            <w:pPr>
              <w:rPr>
                <w:sz w:val="10"/>
                <w:szCs w:val="10"/>
              </w:rPr>
            </w:pPr>
          </w:p>
        </w:tc>
      </w:tr>
    </w:tbl>
    <w:p w:rsidR="00BF4752" w:rsidRDefault="00BD63FE">
      <w:pPr>
        <w:spacing w:line="1" w:lineRule="exact"/>
      </w:pPr>
      <w:r>
        <w:br w:type="page"/>
      </w:r>
    </w:p>
    <w:p w:rsidR="00BF4752" w:rsidRDefault="00BF4752">
      <w:pPr>
        <w:spacing w:line="1" w:lineRule="exact"/>
        <w:rPr>
          <w:sz w:val="2"/>
          <w:szCs w:val="2"/>
        </w:rPr>
        <w:sectPr w:rsidR="00BF4752">
          <w:pgSz w:w="11900" w:h="16840"/>
          <w:pgMar w:top="1134" w:right="1134" w:bottom="1247" w:left="1134" w:header="0" w:footer="340" w:gutter="0"/>
          <w:cols w:space="720"/>
          <w:docGrid w:linePitch="360"/>
        </w:sectPr>
      </w:pPr>
    </w:p>
    <w:p w:rsidR="00BF4752" w:rsidRDefault="00BD63FE">
      <w:pPr>
        <w:keepNext/>
        <w:tabs>
          <w:tab w:val="left" w:pos="0"/>
          <w:tab w:val="left" w:pos="840"/>
          <w:tab w:val="left" w:pos="4400"/>
        </w:tabs>
        <w:ind w:right="-187"/>
        <w:jc w:val="center"/>
        <w:rPr>
          <w:b/>
          <w:spacing w:val="-2"/>
          <w:sz w:val="28"/>
          <w:szCs w:val="28"/>
        </w:rPr>
      </w:pPr>
      <w:bookmarkStart w:id="3" w:name="bookmark6"/>
      <w:bookmarkEnd w:id="3"/>
      <w:r>
        <w:rPr>
          <w:b/>
          <w:spacing w:val="-2"/>
          <w:sz w:val="28"/>
          <w:szCs w:val="28"/>
        </w:rPr>
        <w:lastRenderedPageBreak/>
        <w:t>KẾ HOẠCH KIỂM SOÁT CHẤT LƯỢNG THEO QUÁ TRÌNH SẢN XUẤT</w:t>
      </w:r>
    </w:p>
    <w:p w:rsidR="00BF4752" w:rsidRDefault="00BD63FE">
      <w:pPr>
        <w:keepNext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Sản phẩm: </w:t>
      </w:r>
      <w:r w:rsidR="0070514B">
        <w:rPr>
          <w:b/>
          <w:sz w:val="28"/>
          <w:szCs w:val="28"/>
        </w:rPr>
        <w:t>Bún khô Lượng Thủy</w:t>
      </w:r>
    </w:p>
    <w:p w:rsidR="00BF4752" w:rsidRDefault="00BF4752">
      <w:pPr>
        <w:keepNext/>
        <w:jc w:val="center"/>
        <w:rPr>
          <w:b/>
          <w:sz w:val="28"/>
          <w:szCs w:val="28"/>
        </w:rPr>
      </w:pPr>
    </w:p>
    <w:tbl>
      <w:tblPr>
        <w:tblW w:w="15082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948"/>
        <w:gridCol w:w="2160"/>
        <w:gridCol w:w="2610"/>
        <w:gridCol w:w="1980"/>
        <w:gridCol w:w="2017"/>
        <w:gridCol w:w="1607"/>
        <w:gridCol w:w="1560"/>
        <w:gridCol w:w="1200"/>
      </w:tblGrid>
      <w:tr w:rsidR="00BF4752" w:rsidRPr="000F3F72" w:rsidTr="000F3F72">
        <w:trPr>
          <w:trHeight w:val="675"/>
          <w:tblHeader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0F3F72">
            <w:pPr>
              <w:keepNext/>
              <w:widowControl w:val="0"/>
              <w:spacing w:before="120"/>
              <w:jc w:val="center"/>
              <w:rPr>
                <w:b/>
              </w:rPr>
            </w:pPr>
            <w:r w:rsidRPr="000F3F72">
              <w:rPr>
                <w:b/>
              </w:rPr>
              <w:t>Các quá trình sản xuất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keepNext/>
              <w:widowControl w:val="0"/>
              <w:spacing w:before="120"/>
              <w:jc w:val="center"/>
              <w:rPr>
                <w:b/>
                <w:lang w:val="vi-VN"/>
              </w:rPr>
            </w:pPr>
            <w:r w:rsidRPr="000F3F72">
              <w:rPr>
                <w:b/>
                <w:lang w:val="vi-VN"/>
              </w:rPr>
              <w:t>Các chỉ tiêu giám sát/kiểm soát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keepNext/>
              <w:widowControl w:val="0"/>
              <w:spacing w:before="120"/>
              <w:jc w:val="center"/>
              <w:rPr>
                <w:b/>
                <w:lang w:val="vi-VN"/>
              </w:rPr>
            </w:pPr>
            <w:r w:rsidRPr="000F3F72">
              <w:rPr>
                <w:b/>
                <w:lang w:val="vi-VN"/>
              </w:rPr>
              <w:t>Tiêu chuẩn/quy chuẩn kỹ thuật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keepNext/>
              <w:widowControl w:val="0"/>
              <w:spacing w:before="120"/>
              <w:jc w:val="center"/>
              <w:rPr>
                <w:b/>
                <w:lang w:val="vi-VN"/>
              </w:rPr>
            </w:pPr>
            <w:r w:rsidRPr="000F3F72">
              <w:rPr>
                <w:b/>
                <w:lang w:val="vi-VN"/>
              </w:rPr>
              <w:t>Tần suất lấy mẫu/cỡ mẫu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keepNext/>
              <w:widowControl w:val="0"/>
              <w:spacing w:before="120"/>
              <w:jc w:val="center"/>
              <w:rPr>
                <w:b/>
                <w:lang w:val="vi-VN"/>
              </w:rPr>
            </w:pPr>
            <w:r w:rsidRPr="000F3F72">
              <w:rPr>
                <w:b/>
                <w:lang w:val="vi-VN"/>
              </w:rPr>
              <w:t>Thiết bị thử nghiệm/kiểm tra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keepNext/>
              <w:widowControl w:val="0"/>
              <w:spacing w:before="120"/>
              <w:jc w:val="center"/>
              <w:rPr>
                <w:b/>
                <w:lang w:val="vi-VN"/>
              </w:rPr>
            </w:pPr>
            <w:r w:rsidRPr="000F3F72">
              <w:rPr>
                <w:b/>
                <w:lang w:val="vi-VN"/>
              </w:rPr>
              <w:t>Phương pháp thử/kiểm tra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keepNext/>
              <w:widowControl w:val="0"/>
              <w:spacing w:before="120"/>
              <w:jc w:val="center"/>
              <w:rPr>
                <w:b/>
              </w:rPr>
            </w:pPr>
            <w:r w:rsidRPr="000F3F72">
              <w:rPr>
                <w:b/>
              </w:rPr>
              <w:t>Biểu ghi chép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F4752" w:rsidRPr="000F3F72" w:rsidRDefault="00BD63FE">
            <w:pPr>
              <w:keepNext/>
              <w:widowControl w:val="0"/>
              <w:spacing w:before="120"/>
              <w:jc w:val="center"/>
              <w:rPr>
                <w:b/>
              </w:rPr>
            </w:pPr>
            <w:r w:rsidRPr="000F3F72">
              <w:rPr>
                <w:b/>
              </w:rPr>
              <w:t>Ghi chú</w:t>
            </w:r>
          </w:p>
        </w:tc>
      </w:tr>
      <w:tr w:rsidR="00BF4752" w:rsidRPr="000F3F72" w:rsidTr="000F3F72">
        <w:trPr>
          <w:trHeight w:val="20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keepNext/>
              <w:widowControl w:val="0"/>
              <w:spacing w:before="120"/>
              <w:jc w:val="center"/>
              <w:rPr>
                <w:b/>
              </w:rPr>
            </w:pPr>
            <w:r w:rsidRPr="000F3F72">
              <w:rPr>
                <w:b/>
              </w:rPr>
              <w:t>(1)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keepNext/>
              <w:widowControl w:val="0"/>
              <w:spacing w:before="120"/>
              <w:jc w:val="center"/>
              <w:rPr>
                <w:b/>
              </w:rPr>
            </w:pPr>
            <w:r w:rsidRPr="000F3F72">
              <w:rPr>
                <w:b/>
              </w:rPr>
              <w:t>(2)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keepNext/>
              <w:widowControl w:val="0"/>
              <w:spacing w:before="120"/>
              <w:jc w:val="center"/>
              <w:rPr>
                <w:b/>
              </w:rPr>
            </w:pPr>
            <w:r w:rsidRPr="000F3F72">
              <w:rPr>
                <w:b/>
              </w:rPr>
              <w:t>(3)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keepNext/>
              <w:widowControl w:val="0"/>
              <w:spacing w:before="120"/>
              <w:jc w:val="center"/>
              <w:rPr>
                <w:b/>
              </w:rPr>
            </w:pPr>
            <w:r w:rsidRPr="000F3F72">
              <w:rPr>
                <w:b/>
              </w:rPr>
              <w:t>(4)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keepNext/>
              <w:widowControl w:val="0"/>
              <w:spacing w:before="120"/>
              <w:jc w:val="center"/>
              <w:rPr>
                <w:b/>
              </w:rPr>
            </w:pPr>
            <w:r w:rsidRPr="000F3F72">
              <w:rPr>
                <w:b/>
              </w:rPr>
              <w:t>(5)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keepNext/>
              <w:widowControl w:val="0"/>
              <w:spacing w:before="120"/>
              <w:jc w:val="center"/>
              <w:rPr>
                <w:b/>
              </w:rPr>
            </w:pPr>
            <w:r w:rsidRPr="000F3F72">
              <w:rPr>
                <w:b/>
              </w:rPr>
              <w:t>(6)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keepNext/>
              <w:widowControl w:val="0"/>
              <w:spacing w:before="120"/>
              <w:jc w:val="center"/>
              <w:rPr>
                <w:b/>
              </w:rPr>
            </w:pPr>
            <w:r w:rsidRPr="000F3F72">
              <w:rPr>
                <w:b/>
              </w:rPr>
              <w:t>(7)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F4752" w:rsidRPr="000F3F72" w:rsidRDefault="00BD63FE">
            <w:pPr>
              <w:keepNext/>
              <w:widowControl w:val="0"/>
              <w:spacing w:before="120"/>
              <w:jc w:val="center"/>
              <w:rPr>
                <w:b/>
              </w:rPr>
            </w:pPr>
            <w:r w:rsidRPr="000F3F72">
              <w:rPr>
                <w:b/>
              </w:rPr>
              <w:t>(8)</w:t>
            </w:r>
          </w:p>
        </w:tc>
      </w:tr>
      <w:tr w:rsidR="00BF4752" w:rsidRPr="000F3F72">
        <w:trPr>
          <w:trHeight w:val="20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 w:rsidP="0070514B">
            <w:pPr>
              <w:keepNext/>
              <w:widowControl w:val="0"/>
              <w:spacing w:before="60" w:after="60"/>
            </w:pPr>
            <w:r w:rsidRPr="000F3F72">
              <w:t>T</w:t>
            </w:r>
            <w:r w:rsidRPr="000F3F72">
              <w:rPr>
                <w:rFonts w:eastAsia="SimSun"/>
              </w:rPr>
              <w:t>i</w:t>
            </w:r>
            <w:r w:rsidRPr="000F3F72">
              <w:rPr>
                <w:rFonts w:eastAsia="SimSun"/>
              </w:rPr>
              <w:t>ế</w:t>
            </w:r>
            <w:r w:rsidRPr="000F3F72">
              <w:rPr>
                <w:rFonts w:eastAsia="SimSun"/>
              </w:rPr>
              <w:t>p nh</w:t>
            </w:r>
            <w:r w:rsidRPr="000F3F72">
              <w:rPr>
                <w:rFonts w:eastAsia="SimSun"/>
              </w:rPr>
              <w:t>ậ</w:t>
            </w:r>
            <w:r w:rsidRPr="000F3F72">
              <w:rPr>
                <w:rFonts w:eastAsia="SimSun"/>
              </w:rPr>
              <w:t>n nguyên li</w:t>
            </w:r>
            <w:r w:rsidRPr="000F3F72">
              <w:rPr>
                <w:rFonts w:eastAsia="SimSun"/>
              </w:rPr>
              <w:t>ệ</w:t>
            </w:r>
            <w:r w:rsidRPr="000F3F72">
              <w:rPr>
                <w:rFonts w:eastAsia="SimSun"/>
              </w:rPr>
              <w:t>u g</w:t>
            </w:r>
            <w:r w:rsidRPr="000F3F72">
              <w:rPr>
                <w:rFonts w:eastAsia="SimSun"/>
              </w:rPr>
              <w:t>ạ</w:t>
            </w:r>
            <w:r w:rsidR="0070514B" w:rsidRPr="000F3F72">
              <w:rPr>
                <w:rFonts w:eastAsia="SimSun"/>
              </w:rPr>
              <w:t>o</w:t>
            </w:r>
            <w:r w:rsidR="000F3F72" w:rsidRPr="000F3F72">
              <w:rPr>
                <w:rFonts w:eastAsia="SimSun"/>
              </w:rPr>
              <w:t xml:space="preserve"> Khang dân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0F3F72">
            <w:pPr>
              <w:keepNext/>
              <w:widowControl w:val="0"/>
              <w:spacing w:before="60" w:after="60"/>
            </w:pPr>
            <w:r w:rsidRPr="000F3F72">
              <w:t>Chủng loại gạo; nguồn gốc; đại diện nhóm hộ cung cấp; mã lô nguyên liệu; cảm quan; độ sạch; tạp chất; nấm mốc; sâu mọt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0F3F72">
            <w:pPr>
              <w:keepNext/>
              <w:widowControl w:val="0"/>
              <w:spacing w:before="60" w:after="60"/>
            </w:pPr>
            <w:r w:rsidRPr="000F3F72">
              <w:t>100% nguyên liệu là gạo Khang Dân được thu mua từ các hộ dân trên địa bàn xã Tân Yên thông qua đại diện nhóm hộ; có hồ sơ truy xuất nguồn gốc; gạo khô, sạch, không nấm mốc, không sâu mọt, không có mùi lạ.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keepNext/>
              <w:widowControl w:val="0"/>
              <w:spacing w:before="60" w:after="60"/>
            </w:pPr>
            <w:r w:rsidRPr="000F3F72">
              <w:t>- 1 lần/lô nguyên liệu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keepNext/>
              <w:widowControl w:val="0"/>
              <w:spacing w:before="60" w:after="60"/>
            </w:pPr>
            <w:r w:rsidRPr="000F3F72">
              <w:t>Cảm quan; cân</w:t>
            </w:r>
            <w:r w:rsidRPr="000F3F72">
              <w:t xml:space="preserve"> điện tử; cân đồng hồ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spacing w:before="60" w:after="20"/>
            </w:pPr>
            <w:r w:rsidRPr="000F3F72">
              <w:t>Cảm quan, đối chiếu chứng từ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keepNext/>
              <w:widowControl w:val="0"/>
              <w:spacing w:before="60" w:after="60"/>
            </w:pPr>
            <w:r w:rsidRPr="000F3F72">
              <w:t>Theo quy định của cơ sở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752" w:rsidRPr="000F3F72" w:rsidRDefault="00BF4752">
            <w:pPr>
              <w:keepNext/>
              <w:widowControl w:val="0"/>
              <w:spacing w:before="60" w:after="60"/>
            </w:pPr>
          </w:p>
        </w:tc>
      </w:tr>
      <w:tr w:rsidR="00BF4752" w:rsidRPr="000F3F72">
        <w:trPr>
          <w:trHeight w:val="20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keepNext/>
              <w:widowControl w:val="0"/>
              <w:spacing w:before="60" w:after="60"/>
            </w:pPr>
            <w:r w:rsidRPr="000F3F72">
              <w:t>Làm sạch và ngâm gạo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spacing w:before="60" w:after="20"/>
              <w:rPr>
                <w:lang w:val="vi-VN"/>
              </w:rPr>
            </w:pPr>
            <w:r w:rsidRPr="000F3F72">
              <w:t>Thời gian ngâm; độ sạch nước; mùi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0F3F72">
            <w:pPr>
              <w:spacing w:before="60" w:after="20"/>
            </w:pPr>
            <w:r w:rsidRPr="000F3F72">
              <w:t>Nước sử dụng đạt quy chuẩn kỹ thuật hiện hành về chất lượng nước; ngâm đúng thời gian theo quy trình kỹ thuật của HTX; nguyên liệu sạch, không có mùi lạ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spacing w:before="60" w:after="20"/>
            </w:pPr>
            <w:r w:rsidRPr="000F3F72">
              <w:t>Từng lô sản xuất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keepNext/>
              <w:widowControl w:val="0"/>
              <w:spacing w:before="60" w:after="60"/>
            </w:pPr>
            <w:r w:rsidRPr="000F3F72">
              <w:t>Cảm quan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spacing w:before="60" w:after="20"/>
            </w:pPr>
            <w:r w:rsidRPr="000F3F72">
              <w:t>Cảm quan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keepNext/>
              <w:widowControl w:val="0"/>
              <w:spacing w:before="60" w:after="60"/>
            </w:pPr>
            <w:r w:rsidRPr="000F3F72">
              <w:t>Theo quy định của cơ sở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752" w:rsidRPr="000F3F72" w:rsidRDefault="00BF4752">
            <w:pPr>
              <w:keepNext/>
              <w:widowControl w:val="0"/>
              <w:spacing w:before="60" w:after="60"/>
            </w:pPr>
          </w:p>
        </w:tc>
      </w:tr>
      <w:tr w:rsidR="00BF4752" w:rsidRPr="000F3F72">
        <w:trPr>
          <w:trHeight w:val="20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keepNext/>
              <w:widowControl w:val="0"/>
              <w:spacing w:before="60" w:after="60"/>
            </w:pPr>
            <w:r w:rsidRPr="000F3F72">
              <w:t>Xay và lọc bột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keepNext/>
              <w:widowControl w:val="0"/>
              <w:spacing w:before="60" w:after="60"/>
            </w:pPr>
            <w:r w:rsidRPr="000F3F72">
              <w:t>Thiết bị say; độ mịn bột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spacing w:before="60" w:after="20"/>
            </w:pPr>
            <w:r w:rsidRPr="000F3F72">
              <w:rPr>
                <w:rFonts w:eastAsia="SimSun"/>
              </w:rPr>
              <w:t>Thi</w:t>
            </w:r>
            <w:r w:rsidRPr="000F3F72">
              <w:rPr>
                <w:rFonts w:eastAsia="SimSun"/>
              </w:rPr>
              <w:t>ế</w:t>
            </w:r>
            <w:r w:rsidRPr="000F3F72">
              <w:rPr>
                <w:rFonts w:eastAsia="SimSun"/>
              </w:rPr>
              <w:t>t b</w:t>
            </w:r>
            <w:r w:rsidRPr="000F3F72">
              <w:rPr>
                <w:rFonts w:eastAsia="SimSun"/>
              </w:rPr>
              <w:t>ị</w:t>
            </w:r>
            <w:r w:rsidRPr="000F3F72">
              <w:rPr>
                <w:rFonts w:eastAsia="SimSun"/>
              </w:rPr>
              <w:t xml:space="preserve"> s</w:t>
            </w:r>
            <w:r w:rsidRPr="000F3F72">
              <w:rPr>
                <w:rFonts w:eastAsia="SimSun"/>
              </w:rPr>
              <w:t>ạ</w:t>
            </w:r>
            <w:r w:rsidRPr="000F3F72">
              <w:rPr>
                <w:rFonts w:eastAsia="SimSun"/>
              </w:rPr>
              <w:t>ch; b</w:t>
            </w:r>
            <w:r w:rsidRPr="000F3F72">
              <w:rPr>
                <w:rFonts w:eastAsia="SimSun"/>
              </w:rPr>
              <w:t>ộ</w:t>
            </w:r>
            <w:r w:rsidRPr="000F3F72">
              <w:rPr>
                <w:rFonts w:eastAsia="SimSun"/>
              </w:rPr>
              <w:t xml:space="preserve">t </w:t>
            </w:r>
            <w:r w:rsidRPr="000F3F72">
              <w:rPr>
                <w:rFonts w:eastAsia="SimSun"/>
              </w:rPr>
              <w:t>đ</w:t>
            </w:r>
            <w:r w:rsidRPr="000F3F72">
              <w:rPr>
                <w:rFonts w:eastAsia="SimSun"/>
              </w:rPr>
              <w:t>ồ</w:t>
            </w:r>
            <w:r w:rsidRPr="000F3F72">
              <w:rPr>
                <w:rFonts w:eastAsia="SimSun"/>
              </w:rPr>
              <w:t>ng nh</w:t>
            </w:r>
            <w:r w:rsidRPr="000F3F72">
              <w:rPr>
                <w:rFonts w:eastAsia="SimSun"/>
              </w:rPr>
              <w:t>ấ</w:t>
            </w:r>
            <w:r w:rsidRPr="000F3F72">
              <w:rPr>
                <w:rFonts w:eastAsia="SimSun"/>
              </w:rPr>
              <w:t>t, không l</w:t>
            </w:r>
            <w:r w:rsidRPr="000F3F72">
              <w:rPr>
                <w:rFonts w:eastAsia="SimSun"/>
              </w:rPr>
              <w:t>ẫ</w:t>
            </w:r>
            <w:r w:rsidRPr="000F3F72">
              <w:rPr>
                <w:rFonts w:eastAsia="SimSun"/>
              </w:rPr>
              <w:t>n t</w:t>
            </w:r>
            <w:r w:rsidRPr="000F3F72">
              <w:rPr>
                <w:rFonts w:eastAsia="SimSun"/>
              </w:rPr>
              <w:t>ạ</w:t>
            </w:r>
            <w:r w:rsidRPr="000F3F72">
              <w:rPr>
                <w:rFonts w:eastAsia="SimSun"/>
              </w:rPr>
              <w:t>p ch</w:t>
            </w:r>
            <w:r w:rsidRPr="000F3F72">
              <w:rPr>
                <w:rFonts w:eastAsia="SimSun"/>
              </w:rPr>
              <w:t>ấ</w:t>
            </w:r>
            <w:r w:rsidRPr="000F3F72">
              <w:rPr>
                <w:rFonts w:eastAsia="SimSun"/>
              </w:rPr>
              <w:t>t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spacing w:before="60" w:after="20"/>
            </w:pPr>
            <w:r w:rsidRPr="000F3F72">
              <w:t>Mỗi mẻ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keepNext/>
              <w:widowControl w:val="0"/>
              <w:spacing w:before="60" w:after="60"/>
            </w:pPr>
            <w:r w:rsidRPr="000F3F72">
              <w:t>Cảm quan, sàng lọc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spacing w:before="60" w:after="20"/>
            </w:pPr>
            <w:r w:rsidRPr="000F3F72">
              <w:t>Cảm quan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keepNext/>
              <w:widowControl w:val="0"/>
              <w:spacing w:before="60" w:after="60"/>
            </w:pPr>
            <w:r w:rsidRPr="000F3F72">
              <w:t>Theo quy định của cơ sở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752" w:rsidRPr="000F3F72" w:rsidRDefault="00BD63FE">
            <w:pPr>
              <w:keepNext/>
              <w:widowControl w:val="0"/>
              <w:spacing w:before="60" w:after="60"/>
            </w:pPr>
            <w:r w:rsidRPr="000F3F72">
              <w:t>Vệ sinh trước, sau sản xuất</w:t>
            </w:r>
          </w:p>
        </w:tc>
      </w:tr>
      <w:tr w:rsidR="00BF4752" w:rsidRPr="000F3F72">
        <w:trPr>
          <w:trHeight w:val="20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keepNext/>
              <w:widowControl w:val="0"/>
              <w:spacing w:before="60" w:after="60"/>
            </w:pPr>
            <w:r w:rsidRPr="000F3F72">
              <w:t>Tráng bánh và hấp chín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spacing w:before="60" w:after="20"/>
            </w:pPr>
            <w:r w:rsidRPr="000F3F72">
              <w:rPr>
                <w:rFonts w:eastAsia="SimSun"/>
              </w:rPr>
              <w:t>Đ</w:t>
            </w:r>
            <w:r w:rsidRPr="000F3F72">
              <w:rPr>
                <w:rFonts w:eastAsia="SimSun"/>
              </w:rPr>
              <w:t>ộ</w:t>
            </w:r>
            <w:r w:rsidRPr="000F3F72">
              <w:rPr>
                <w:rFonts w:eastAsia="SimSun"/>
              </w:rPr>
              <w:t xml:space="preserve"> đ</w:t>
            </w:r>
            <w:r w:rsidRPr="000F3F72">
              <w:rPr>
                <w:rFonts w:eastAsia="SimSun"/>
              </w:rPr>
              <w:t>ồ</w:t>
            </w:r>
            <w:r w:rsidRPr="000F3F72">
              <w:rPr>
                <w:rFonts w:eastAsia="SimSun"/>
              </w:rPr>
              <w:t>ng đ</w:t>
            </w:r>
            <w:r w:rsidRPr="000F3F72">
              <w:rPr>
                <w:rFonts w:eastAsia="SimSun"/>
              </w:rPr>
              <w:t>ề</w:t>
            </w:r>
            <w:r w:rsidRPr="000F3F72">
              <w:rPr>
                <w:rFonts w:eastAsia="SimSun"/>
              </w:rPr>
              <w:t>u l</w:t>
            </w:r>
            <w:r w:rsidRPr="000F3F72">
              <w:rPr>
                <w:rFonts w:eastAsia="SimSun"/>
              </w:rPr>
              <w:t>ớ</w:t>
            </w:r>
            <w:r w:rsidRPr="000F3F72">
              <w:rPr>
                <w:rFonts w:eastAsia="SimSun"/>
              </w:rPr>
              <w:t>p bánh; nhi</w:t>
            </w:r>
            <w:r w:rsidRPr="000F3F72">
              <w:rPr>
                <w:rFonts w:eastAsia="SimSun"/>
              </w:rPr>
              <w:t>ệ</w:t>
            </w:r>
            <w:r w:rsidRPr="000F3F72">
              <w:rPr>
                <w:rFonts w:eastAsia="SimSun"/>
              </w:rPr>
              <w:t>t đ</w:t>
            </w:r>
            <w:r w:rsidRPr="000F3F72">
              <w:rPr>
                <w:rFonts w:eastAsia="SimSun"/>
              </w:rPr>
              <w:t>ộ</w:t>
            </w:r>
            <w:r w:rsidRPr="000F3F72">
              <w:rPr>
                <w:rFonts w:eastAsia="SimSun"/>
              </w:rPr>
              <w:t>, th</w:t>
            </w:r>
            <w:r w:rsidRPr="000F3F72">
              <w:rPr>
                <w:rFonts w:eastAsia="SimSun"/>
              </w:rPr>
              <w:t>ờ</w:t>
            </w:r>
            <w:r w:rsidRPr="000F3F72">
              <w:rPr>
                <w:rFonts w:eastAsia="SimSun"/>
              </w:rPr>
              <w:t>i gian h</w:t>
            </w:r>
            <w:r w:rsidRPr="000F3F72">
              <w:rPr>
                <w:rFonts w:eastAsia="SimSun"/>
              </w:rPr>
              <w:t>ấ</w:t>
            </w:r>
            <w:r w:rsidRPr="000F3F72">
              <w:rPr>
                <w:rFonts w:eastAsia="SimSun"/>
              </w:rPr>
              <w:t>p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spacing w:before="60" w:after="20"/>
              <w:rPr>
                <w:lang w:val="vi-VN"/>
              </w:rPr>
            </w:pPr>
            <w:r w:rsidRPr="000F3F72">
              <w:rPr>
                <w:rFonts w:eastAsia="SimSun"/>
              </w:rPr>
              <w:t>Theo quy trình k</w:t>
            </w:r>
            <w:r w:rsidRPr="000F3F72">
              <w:rPr>
                <w:rFonts w:eastAsia="SimSun"/>
              </w:rPr>
              <w:t>ỹ</w:t>
            </w:r>
            <w:r w:rsidRPr="000F3F72">
              <w:rPr>
                <w:rFonts w:eastAsia="SimSun"/>
              </w:rPr>
              <w:t xml:space="preserve"> thu</w:t>
            </w:r>
            <w:r w:rsidRPr="000F3F72">
              <w:rPr>
                <w:rFonts w:eastAsia="SimSun"/>
              </w:rPr>
              <w:t>ậ</w:t>
            </w:r>
            <w:r w:rsidRPr="000F3F72">
              <w:rPr>
                <w:rFonts w:eastAsia="SimSun"/>
              </w:rPr>
              <w:t>t c</w:t>
            </w:r>
            <w:r w:rsidRPr="000F3F72">
              <w:rPr>
                <w:rFonts w:eastAsia="SimSun"/>
              </w:rPr>
              <w:t>ủ</w:t>
            </w:r>
            <w:r w:rsidRPr="000F3F72">
              <w:rPr>
                <w:rFonts w:eastAsia="SimSun"/>
              </w:rPr>
              <w:t>a cơ s</w:t>
            </w:r>
            <w:r w:rsidRPr="000F3F72">
              <w:rPr>
                <w:rFonts w:eastAsia="SimSun"/>
              </w:rPr>
              <w:t>ở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spacing w:before="60" w:after="20"/>
            </w:pPr>
            <w:r w:rsidRPr="000F3F72">
              <w:t>Từng lô sản xuất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keepNext/>
              <w:widowControl w:val="0"/>
              <w:spacing w:before="60" w:after="60"/>
            </w:pPr>
            <w:r w:rsidRPr="000F3F72">
              <w:t>Cảm quan; cân điện</w:t>
            </w:r>
            <w:r w:rsidRPr="000F3F72">
              <w:t xml:space="preserve"> tử; cân đồng hồ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spacing w:before="60" w:after="20"/>
            </w:pPr>
            <w:r w:rsidRPr="000F3F72">
              <w:t>Cảm quan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keepNext/>
              <w:widowControl w:val="0"/>
              <w:spacing w:before="60" w:after="60"/>
            </w:pPr>
            <w:r w:rsidRPr="000F3F72">
              <w:t>Phiếu công đoạn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752" w:rsidRPr="000F3F72" w:rsidRDefault="00BF4752">
            <w:pPr>
              <w:keepNext/>
              <w:widowControl w:val="0"/>
              <w:spacing w:before="60" w:after="60"/>
            </w:pPr>
          </w:p>
        </w:tc>
      </w:tr>
      <w:tr w:rsidR="00BF4752" w:rsidRPr="000F3F72">
        <w:trPr>
          <w:trHeight w:val="20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keepNext/>
              <w:widowControl w:val="0"/>
              <w:spacing w:before="60" w:after="60"/>
            </w:pPr>
            <w:r w:rsidRPr="000F3F72">
              <w:t>Cắt sợi, tạo hình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spacing w:before="60" w:after="20"/>
            </w:pPr>
            <w:r w:rsidRPr="000F3F72">
              <w:rPr>
                <w:rFonts w:eastAsia="SimSun"/>
              </w:rPr>
              <w:t>Kích thư</w:t>
            </w:r>
            <w:r w:rsidRPr="000F3F72">
              <w:rPr>
                <w:rFonts w:eastAsia="SimSun"/>
              </w:rPr>
              <w:t>ớ</w:t>
            </w:r>
            <w:r w:rsidRPr="000F3F72">
              <w:rPr>
                <w:rFonts w:eastAsia="SimSun"/>
              </w:rPr>
              <w:t>c s</w:t>
            </w:r>
            <w:r w:rsidRPr="000F3F72">
              <w:rPr>
                <w:rFonts w:eastAsia="SimSun"/>
              </w:rPr>
              <w:t>ợ</w:t>
            </w:r>
            <w:r w:rsidRPr="000F3F72">
              <w:rPr>
                <w:rFonts w:eastAsia="SimSun"/>
              </w:rPr>
              <w:t>i; đ</w:t>
            </w:r>
            <w:r w:rsidRPr="000F3F72">
              <w:rPr>
                <w:rFonts w:eastAsia="SimSun"/>
              </w:rPr>
              <w:t>ộ</w:t>
            </w:r>
            <w:r w:rsidRPr="000F3F72">
              <w:rPr>
                <w:rFonts w:eastAsia="SimSun"/>
              </w:rPr>
              <w:t xml:space="preserve"> </w:t>
            </w:r>
            <w:r w:rsidRPr="000F3F72">
              <w:rPr>
                <w:rFonts w:eastAsia="SimSun"/>
              </w:rPr>
              <w:lastRenderedPageBreak/>
              <w:t>đ</w:t>
            </w:r>
            <w:r w:rsidRPr="000F3F72">
              <w:rPr>
                <w:rFonts w:eastAsia="SimSun"/>
              </w:rPr>
              <w:t>ồ</w:t>
            </w:r>
            <w:r w:rsidRPr="000F3F72">
              <w:rPr>
                <w:rFonts w:eastAsia="SimSun"/>
              </w:rPr>
              <w:t>ng đ</w:t>
            </w:r>
            <w:r w:rsidRPr="000F3F72">
              <w:rPr>
                <w:rFonts w:eastAsia="SimSun"/>
              </w:rPr>
              <w:t>ề</w:t>
            </w:r>
            <w:r w:rsidRPr="000F3F72">
              <w:rPr>
                <w:rFonts w:eastAsia="SimSun"/>
              </w:rPr>
              <w:t>u; tình tr</w:t>
            </w:r>
            <w:r w:rsidRPr="000F3F72">
              <w:rPr>
                <w:rFonts w:eastAsia="SimSun"/>
              </w:rPr>
              <w:t>ạ</w:t>
            </w:r>
            <w:r w:rsidRPr="000F3F72">
              <w:rPr>
                <w:rFonts w:eastAsia="SimSun"/>
              </w:rPr>
              <w:t>ng s</w:t>
            </w:r>
            <w:r w:rsidRPr="000F3F72">
              <w:rPr>
                <w:rFonts w:eastAsia="SimSun"/>
              </w:rPr>
              <w:t>ợ</w:t>
            </w:r>
            <w:r w:rsidRPr="000F3F72">
              <w:rPr>
                <w:rFonts w:eastAsia="SimSun"/>
              </w:rPr>
              <w:t>i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spacing w:before="60" w:after="20"/>
            </w:pPr>
            <w:r w:rsidRPr="000F3F72">
              <w:rPr>
                <w:rFonts w:eastAsia="SimSun"/>
              </w:rPr>
              <w:lastRenderedPageBreak/>
              <w:t>S</w:t>
            </w:r>
            <w:r w:rsidRPr="000F3F72">
              <w:rPr>
                <w:rFonts w:eastAsia="SimSun"/>
              </w:rPr>
              <w:t>ợ</w:t>
            </w:r>
            <w:r w:rsidRPr="000F3F72">
              <w:rPr>
                <w:rFonts w:eastAsia="SimSun"/>
              </w:rPr>
              <w:t>i m</w:t>
            </w:r>
            <w:r w:rsidRPr="000F3F72">
              <w:rPr>
                <w:rFonts w:eastAsia="SimSun"/>
              </w:rPr>
              <w:t>ỳ</w:t>
            </w:r>
            <w:r w:rsidRPr="000F3F72">
              <w:rPr>
                <w:rFonts w:eastAsia="SimSun"/>
              </w:rPr>
              <w:t xml:space="preserve"> đ</w:t>
            </w:r>
            <w:r w:rsidRPr="000F3F72">
              <w:rPr>
                <w:rFonts w:eastAsia="SimSun"/>
              </w:rPr>
              <w:t>ề</w:t>
            </w:r>
            <w:r w:rsidRPr="000F3F72">
              <w:rPr>
                <w:rFonts w:eastAsia="SimSun"/>
              </w:rPr>
              <w:t>u, không đ</w:t>
            </w:r>
            <w:r w:rsidRPr="000F3F72">
              <w:rPr>
                <w:rFonts w:eastAsia="SimSun"/>
              </w:rPr>
              <w:t>ứ</w:t>
            </w:r>
            <w:r w:rsidRPr="000F3F72">
              <w:rPr>
                <w:rFonts w:eastAsia="SimSun"/>
              </w:rPr>
              <w:t xml:space="preserve">t </w:t>
            </w:r>
            <w:r w:rsidRPr="000F3F72">
              <w:rPr>
                <w:rFonts w:eastAsia="SimSun"/>
              </w:rPr>
              <w:lastRenderedPageBreak/>
              <w:t>gãy nhi</w:t>
            </w:r>
            <w:r w:rsidRPr="000F3F72">
              <w:rPr>
                <w:rFonts w:eastAsia="SimSun"/>
              </w:rPr>
              <w:t>ề</w:t>
            </w:r>
            <w:r w:rsidRPr="000F3F72">
              <w:rPr>
                <w:rFonts w:eastAsia="SimSun"/>
              </w:rPr>
              <w:t>u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spacing w:before="60" w:after="20"/>
            </w:pPr>
            <w:r w:rsidRPr="000F3F72">
              <w:lastRenderedPageBreak/>
              <w:t>Từng lô sản xuất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keepNext/>
              <w:widowControl w:val="0"/>
              <w:spacing w:before="60" w:after="60"/>
            </w:pPr>
            <w:r w:rsidRPr="000F3F72">
              <w:t xml:space="preserve">Cảm quan; cân </w:t>
            </w:r>
            <w:r w:rsidRPr="000F3F72">
              <w:lastRenderedPageBreak/>
              <w:t>điện tử; cân đồng hồ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spacing w:before="60" w:after="20"/>
            </w:pPr>
            <w:r w:rsidRPr="000F3F72">
              <w:lastRenderedPageBreak/>
              <w:t>Cảm quan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keepNext/>
              <w:widowControl w:val="0"/>
              <w:spacing w:before="60" w:after="60"/>
            </w:pPr>
            <w:r w:rsidRPr="000F3F72">
              <w:t xml:space="preserve">Theo quy </w:t>
            </w:r>
            <w:r w:rsidRPr="000F3F72">
              <w:lastRenderedPageBreak/>
              <w:t>định của cơ sở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752" w:rsidRPr="000F3F72" w:rsidRDefault="00BF4752">
            <w:pPr>
              <w:keepNext/>
              <w:widowControl w:val="0"/>
              <w:spacing w:before="60" w:after="60"/>
            </w:pPr>
          </w:p>
        </w:tc>
      </w:tr>
      <w:tr w:rsidR="00BF4752" w:rsidRPr="000F3F72">
        <w:trPr>
          <w:trHeight w:val="20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keepNext/>
              <w:widowControl w:val="0"/>
              <w:spacing w:before="60" w:after="60"/>
            </w:pPr>
            <w:r w:rsidRPr="000F3F72">
              <w:rPr>
                <w:rFonts w:eastAsia="SimSun"/>
              </w:rPr>
              <w:lastRenderedPageBreak/>
              <w:t>Phơi/S</w:t>
            </w:r>
            <w:r w:rsidRPr="000F3F72">
              <w:rPr>
                <w:rFonts w:eastAsia="SimSun"/>
              </w:rPr>
              <w:t>ấ</w:t>
            </w:r>
            <w:r w:rsidRPr="000F3F72">
              <w:rPr>
                <w:rFonts w:eastAsia="SimSun"/>
              </w:rPr>
              <w:t>y khô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spacing w:before="60" w:after="20"/>
            </w:pPr>
            <w:r w:rsidRPr="000F3F72">
              <w:rPr>
                <w:rFonts w:eastAsia="SimSun"/>
              </w:rPr>
              <w:t>Nhi</w:t>
            </w:r>
            <w:r w:rsidRPr="000F3F72">
              <w:rPr>
                <w:rFonts w:eastAsia="SimSun"/>
              </w:rPr>
              <w:t>ệ</w:t>
            </w:r>
            <w:r w:rsidRPr="000F3F72">
              <w:rPr>
                <w:rFonts w:eastAsia="SimSun"/>
              </w:rPr>
              <w:t>t đ</w:t>
            </w:r>
            <w:r w:rsidRPr="000F3F72">
              <w:rPr>
                <w:rFonts w:eastAsia="SimSun"/>
              </w:rPr>
              <w:t>ộ</w:t>
            </w:r>
            <w:r w:rsidRPr="000F3F72">
              <w:rPr>
                <w:rFonts w:eastAsia="SimSun"/>
              </w:rPr>
              <w:t>, th</w:t>
            </w:r>
            <w:r w:rsidRPr="000F3F72">
              <w:rPr>
                <w:rFonts w:eastAsia="SimSun"/>
              </w:rPr>
              <w:t>ờ</w:t>
            </w:r>
            <w:r w:rsidRPr="000F3F72">
              <w:rPr>
                <w:rFonts w:eastAsia="SimSun"/>
              </w:rPr>
              <w:t xml:space="preserve">i </w:t>
            </w:r>
            <w:r w:rsidRPr="000F3F72">
              <w:rPr>
                <w:rFonts w:eastAsia="SimSun"/>
              </w:rPr>
              <w:t>gian s</w:t>
            </w:r>
            <w:r w:rsidRPr="000F3F72">
              <w:rPr>
                <w:rFonts w:eastAsia="SimSun"/>
              </w:rPr>
              <w:t>ấ</w:t>
            </w:r>
            <w:r w:rsidRPr="000F3F72">
              <w:rPr>
                <w:rFonts w:eastAsia="SimSun"/>
              </w:rPr>
              <w:t>y; đ</w:t>
            </w:r>
            <w:r w:rsidRPr="000F3F72">
              <w:rPr>
                <w:rFonts w:eastAsia="SimSun"/>
              </w:rPr>
              <w:t>ộ</w:t>
            </w:r>
            <w:r w:rsidRPr="000F3F72">
              <w:rPr>
                <w:rFonts w:eastAsia="SimSun"/>
              </w:rPr>
              <w:t xml:space="preserve"> khô s</w:t>
            </w:r>
            <w:r w:rsidRPr="000F3F72">
              <w:rPr>
                <w:rFonts w:eastAsia="SimSun"/>
              </w:rPr>
              <w:t>ả</w:t>
            </w:r>
            <w:r w:rsidRPr="000F3F72">
              <w:rPr>
                <w:rFonts w:eastAsia="SimSun"/>
              </w:rPr>
              <w:t>n ph</w:t>
            </w:r>
            <w:r w:rsidRPr="000F3F72">
              <w:rPr>
                <w:rFonts w:eastAsia="SimSun"/>
              </w:rPr>
              <w:t>ẩ</w:t>
            </w:r>
            <w:r w:rsidRPr="000F3F72">
              <w:rPr>
                <w:rFonts w:eastAsia="SimSun"/>
              </w:rPr>
              <w:t>m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spacing w:before="60" w:after="20"/>
            </w:pPr>
            <w:r w:rsidRPr="000F3F72">
              <w:rPr>
                <w:rFonts w:eastAsia="SimSun"/>
              </w:rPr>
              <w:t>Theo quy trình công ngh</w:t>
            </w:r>
            <w:r w:rsidRPr="000F3F72">
              <w:rPr>
                <w:rFonts w:eastAsia="SimSun"/>
              </w:rPr>
              <w:t>ệ</w:t>
            </w:r>
            <w:r w:rsidRPr="000F3F72">
              <w:rPr>
                <w:rFonts w:eastAsia="SimSun"/>
              </w:rPr>
              <w:t>; s</w:t>
            </w:r>
            <w:r w:rsidRPr="000F3F72">
              <w:rPr>
                <w:rFonts w:eastAsia="SimSun"/>
              </w:rPr>
              <w:t>ả</w:t>
            </w:r>
            <w:r w:rsidRPr="000F3F72">
              <w:rPr>
                <w:rFonts w:eastAsia="SimSun"/>
              </w:rPr>
              <w:t>n ph</w:t>
            </w:r>
            <w:r w:rsidRPr="000F3F72">
              <w:rPr>
                <w:rFonts w:eastAsia="SimSun"/>
              </w:rPr>
              <w:t>ẩ</w:t>
            </w:r>
            <w:r w:rsidRPr="000F3F72">
              <w:rPr>
                <w:rFonts w:eastAsia="SimSun"/>
              </w:rPr>
              <w:t>m khô đ</w:t>
            </w:r>
            <w:r w:rsidRPr="000F3F72">
              <w:rPr>
                <w:rFonts w:eastAsia="SimSun"/>
              </w:rPr>
              <w:t>ồ</w:t>
            </w:r>
            <w:r w:rsidRPr="000F3F72">
              <w:rPr>
                <w:rFonts w:eastAsia="SimSun"/>
              </w:rPr>
              <w:t>ng đ</w:t>
            </w:r>
            <w:r w:rsidRPr="000F3F72">
              <w:rPr>
                <w:rFonts w:eastAsia="SimSun"/>
              </w:rPr>
              <w:t>ề</w:t>
            </w:r>
            <w:r w:rsidRPr="000F3F72">
              <w:rPr>
                <w:rFonts w:eastAsia="SimSun"/>
              </w:rPr>
              <w:t>u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spacing w:before="60" w:after="20"/>
            </w:pPr>
            <w:r w:rsidRPr="000F3F72">
              <w:t>Từng lô sản xuất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keepNext/>
              <w:widowControl w:val="0"/>
              <w:spacing w:before="60" w:after="60"/>
            </w:pPr>
            <w:r w:rsidRPr="000F3F72">
              <w:t>Cảm quan; cân điện tử; nhiệt kế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spacing w:before="60" w:after="20"/>
            </w:pPr>
            <w:r w:rsidRPr="000F3F72">
              <w:t>Cảm quan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keepNext/>
              <w:widowControl w:val="0"/>
              <w:spacing w:before="60" w:after="60"/>
            </w:pPr>
            <w:r w:rsidRPr="000F3F72">
              <w:t>Theo quy định của cơ sở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752" w:rsidRPr="000F3F72" w:rsidRDefault="00BF4752">
            <w:pPr>
              <w:keepNext/>
              <w:widowControl w:val="0"/>
              <w:spacing w:before="60" w:after="60"/>
            </w:pPr>
          </w:p>
        </w:tc>
      </w:tr>
      <w:tr w:rsidR="00BF4752" w:rsidRPr="000F3F72">
        <w:trPr>
          <w:trHeight w:val="20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keepNext/>
              <w:widowControl w:val="0"/>
              <w:spacing w:before="60" w:after="60"/>
            </w:pPr>
            <w:r w:rsidRPr="000F3F72">
              <w:t>Làm nguội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spacing w:before="60" w:after="20"/>
            </w:pPr>
            <w:r w:rsidRPr="000F3F72">
              <w:t>Nhiệt độ; độ ẩm môi trường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spacing w:before="60" w:after="20"/>
            </w:pPr>
            <w:r w:rsidRPr="000F3F72">
              <w:t>Môi trường khô sạch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spacing w:before="60" w:after="20"/>
            </w:pPr>
            <w:r w:rsidRPr="000F3F72">
              <w:t>Hàng mẻ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keepNext/>
              <w:widowControl w:val="0"/>
              <w:spacing w:before="60" w:after="60"/>
            </w:pPr>
            <w:r w:rsidRPr="000F3F72">
              <w:t>Nhiệt ẩm kế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spacing w:before="60" w:after="20"/>
            </w:pPr>
            <w:r w:rsidRPr="000F3F72">
              <w:t>Quan sát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keepNext/>
              <w:widowControl w:val="0"/>
              <w:spacing w:before="60" w:after="60"/>
            </w:pPr>
            <w:r w:rsidRPr="000F3F72">
              <w:t>Nhật ký SX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752" w:rsidRPr="000F3F72" w:rsidRDefault="00BF4752">
            <w:pPr>
              <w:keepNext/>
              <w:widowControl w:val="0"/>
              <w:spacing w:before="60" w:after="60"/>
            </w:pPr>
          </w:p>
        </w:tc>
      </w:tr>
      <w:tr w:rsidR="00BF4752" w:rsidRPr="000F3F72">
        <w:trPr>
          <w:trHeight w:val="20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keepNext/>
              <w:widowControl w:val="0"/>
              <w:spacing w:before="60" w:after="60"/>
            </w:pPr>
            <w:r w:rsidRPr="000F3F72">
              <w:t>Đóng gói, ghi nhãn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spacing w:before="60" w:after="20"/>
            </w:pPr>
            <w:r w:rsidRPr="000F3F72">
              <w:rPr>
                <w:rFonts w:eastAsia="SimSun"/>
              </w:rPr>
              <w:t>Kh</w:t>
            </w:r>
            <w:r w:rsidRPr="000F3F72">
              <w:rPr>
                <w:rFonts w:eastAsia="SimSun"/>
              </w:rPr>
              <w:t>ố</w:t>
            </w:r>
            <w:r w:rsidRPr="000F3F72">
              <w:rPr>
                <w:rFonts w:eastAsia="SimSun"/>
              </w:rPr>
              <w:t>i lư</w:t>
            </w:r>
            <w:r w:rsidRPr="000F3F72">
              <w:rPr>
                <w:rFonts w:eastAsia="SimSun"/>
              </w:rPr>
              <w:t>ợ</w:t>
            </w:r>
            <w:r w:rsidRPr="000F3F72">
              <w:rPr>
                <w:rFonts w:eastAsia="SimSun"/>
              </w:rPr>
              <w:t>ng t</w:t>
            </w:r>
            <w:r w:rsidRPr="000F3F72">
              <w:rPr>
                <w:rFonts w:eastAsia="SimSun"/>
              </w:rPr>
              <w:t>ị</w:t>
            </w:r>
            <w:r w:rsidRPr="000F3F72">
              <w:rPr>
                <w:rFonts w:eastAsia="SimSun"/>
              </w:rPr>
              <w:t>nh; tình tr</w:t>
            </w:r>
            <w:r w:rsidRPr="000F3F72">
              <w:rPr>
                <w:rFonts w:eastAsia="SimSun"/>
              </w:rPr>
              <w:t>ạ</w:t>
            </w:r>
            <w:r w:rsidRPr="000F3F72">
              <w:rPr>
                <w:rFonts w:eastAsia="SimSun"/>
              </w:rPr>
              <w:t>ng bao bì; mã lô; ngày s</w:t>
            </w:r>
            <w:r w:rsidRPr="000F3F72">
              <w:rPr>
                <w:rFonts w:eastAsia="SimSun"/>
              </w:rPr>
              <w:t>ả</w:t>
            </w:r>
            <w:r w:rsidRPr="000F3F72">
              <w:rPr>
                <w:rFonts w:eastAsia="SimSun"/>
              </w:rPr>
              <w:t>n xu</w:t>
            </w:r>
            <w:r w:rsidRPr="000F3F72">
              <w:rPr>
                <w:rFonts w:eastAsia="SimSun"/>
              </w:rPr>
              <w:t>ấ</w:t>
            </w:r>
            <w:r w:rsidRPr="000F3F72">
              <w:rPr>
                <w:rFonts w:eastAsia="SimSun"/>
              </w:rPr>
              <w:t>t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spacing w:before="60" w:after="20"/>
            </w:pPr>
            <w:r w:rsidRPr="000F3F72">
              <w:t>- Đúng khối lượng công bố; Nhiệt độ bảo quản.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spacing w:before="60" w:after="20"/>
            </w:pPr>
            <w:r w:rsidRPr="000F3F72">
              <w:t>100% hoặc theo mẫu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keepNext/>
              <w:widowControl w:val="0"/>
              <w:spacing w:before="60" w:after="60"/>
            </w:pPr>
            <w:r w:rsidRPr="000F3F72">
              <w:t>Cảm quan; cân điện tử; cân đồng hồ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spacing w:before="60" w:after="20"/>
            </w:pPr>
            <w:r w:rsidRPr="000F3F72">
              <w:t>Cân kiểm tra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keepNext/>
              <w:widowControl w:val="0"/>
              <w:spacing w:before="60" w:after="60"/>
            </w:pPr>
            <w:r w:rsidRPr="000F3F72">
              <w:t>Theo quy định của cơ sở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752" w:rsidRPr="000F3F72" w:rsidRDefault="00BF4752">
            <w:pPr>
              <w:keepNext/>
              <w:widowControl w:val="0"/>
              <w:spacing w:before="60" w:after="60"/>
            </w:pPr>
          </w:p>
        </w:tc>
      </w:tr>
      <w:tr w:rsidR="00BF4752" w:rsidRPr="000F3F72">
        <w:trPr>
          <w:trHeight w:val="20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keepNext/>
              <w:widowControl w:val="0"/>
              <w:spacing w:before="60" w:after="60"/>
            </w:pPr>
            <w:r w:rsidRPr="000F3F72">
              <w:t>Bảo quản và xuất bán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spacing w:before="60" w:after="20"/>
            </w:pPr>
            <w:r w:rsidRPr="000F3F72">
              <w:t xml:space="preserve">Nhiệt độ kho; côn </w:t>
            </w:r>
            <w:r w:rsidRPr="000F3F72">
              <w:t>trùng; ẩm mốc; Bao bì; nhãn; số lô; hạn dùng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spacing w:before="60" w:after="20"/>
            </w:pPr>
            <w:r w:rsidRPr="000F3F72">
              <w:t>Kho khô; thoáng; sạch; Đúng nhãn công bố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spacing w:before="60" w:after="20"/>
            </w:pPr>
            <w:r w:rsidRPr="000F3F72">
              <w:t>Hàng ngày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keepNext/>
              <w:widowControl w:val="0"/>
              <w:spacing w:before="60" w:after="60"/>
            </w:pPr>
            <w:r w:rsidRPr="000F3F72">
              <w:t>Nhiệt ẩm kế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D63FE">
            <w:pPr>
              <w:spacing w:before="60" w:after="20"/>
            </w:pPr>
            <w:r w:rsidRPr="000F3F72">
              <w:t>Kiểm tra định kỳ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4752" w:rsidRPr="000F3F72" w:rsidRDefault="00BF4752">
            <w:pPr>
              <w:keepNext/>
              <w:widowControl w:val="0"/>
              <w:spacing w:before="60" w:after="60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752" w:rsidRPr="000F3F72" w:rsidRDefault="00BF4752">
            <w:pPr>
              <w:keepNext/>
              <w:widowControl w:val="0"/>
              <w:spacing w:before="60" w:after="60"/>
            </w:pPr>
          </w:p>
        </w:tc>
      </w:tr>
    </w:tbl>
    <w:p w:rsidR="00BF4752" w:rsidRDefault="00BD63FE">
      <w:pPr>
        <w:pStyle w:val="Chthchbng0"/>
        <w:tabs>
          <w:tab w:val="left" w:pos="11250"/>
        </w:tabs>
        <w:ind w:left="36"/>
        <w:rPr>
          <w:sz w:val="28"/>
          <w:szCs w:val="28"/>
          <w:lang w:val="en-US"/>
        </w:rPr>
      </w:pPr>
      <w:r>
        <w:rPr>
          <w:sz w:val="28"/>
          <w:szCs w:val="28"/>
        </w:rPr>
        <w:tab/>
      </w:r>
    </w:p>
    <w:p w:rsidR="00BF4752" w:rsidRDefault="00BD63FE">
      <w:pPr>
        <w:spacing w:line="1" w:lineRule="exact"/>
        <w:rPr>
          <w:sz w:val="2"/>
          <w:szCs w:val="2"/>
          <w:lang w:val="vi-VN"/>
        </w:rPr>
      </w:pPr>
      <w:r>
        <w:rPr>
          <w:lang w:val="vi-VN"/>
        </w:rPr>
        <w:br w:type="page"/>
      </w:r>
    </w:p>
    <w:p w:rsidR="00BF4752" w:rsidRDefault="00BD63FE">
      <w:pPr>
        <w:jc w:val="center"/>
        <w:rPr>
          <w:rFonts w:eastAsia="PMingLiU"/>
          <w:b/>
          <w:sz w:val="28"/>
          <w:szCs w:val="28"/>
          <w:lang w:val="vi-VN" w:eastAsia="zh-TW"/>
        </w:rPr>
      </w:pPr>
      <w:r>
        <w:rPr>
          <w:rFonts w:eastAsia="PMingLiU"/>
          <w:b/>
          <w:sz w:val="28"/>
          <w:szCs w:val="28"/>
          <w:lang w:val="vi-VN" w:eastAsia="zh-TW"/>
        </w:rPr>
        <w:lastRenderedPageBreak/>
        <w:t>PL 1. THEO DÕI NH</w:t>
      </w:r>
      <w:r>
        <w:rPr>
          <w:rFonts w:eastAsia="PMingLiU"/>
          <w:b/>
          <w:sz w:val="28"/>
          <w:szCs w:val="28"/>
          <w:lang w:val="vi-VN" w:eastAsia="zh-TW"/>
        </w:rPr>
        <w:t>Ậ</w:t>
      </w:r>
      <w:r>
        <w:rPr>
          <w:rFonts w:eastAsia="PMingLiU"/>
          <w:b/>
          <w:sz w:val="28"/>
          <w:szCs w:val="28"/>
          <w:lang w:val="vi-VN" w:eastAsia="zh-TW"/>
        </w:rPr>
        <w:t>P NGUYÊN LI</w:t>
      </w:r>
      <w:r>
        <w:rPr>
          <w:rFonts w:eastAsia="PMingLiU"/>
          <w:b/>
          <w:sz w:val="28"/>
          <w:szCs w:val="28"/>
          <w:lang w:val="vi-VN" w:eastAsia="zh-TW"/>
        </w:rPr>
        <w:t>Ệ</w:t>
      </w:r>
      <w:r>
        <w:rPr>
          <w:rFonts w:eastAsia="PMingLiU"/>
          <w:b/>
          <w:sz w:val="28"/>
          <w:szCs w:val="28"/>
          <w:lang w:val="vi-VN" w:eastAsia="zh-TW"/>
        </w:rPr>
        <w:t>U</w:t>
      </w:r>
    </w:p>
    <w:p w:rsidR="00BF4752" w:rsidRDefault="00BF4752">
      <w:pPr>
        <w:jc w:val="center"/>
        <w:rPr>
          <w:rFonts w:eastAsia="PMingLiU"/>
          <w:b/>
          <w:sz w:val="28"/>
          <w:szCs w:val="28"/>
          <w:lang w:val="vi-VN" w:eastAsia="zh-TW"/>
        </w:rPr>
      </w:pPr>
    </w:p>
    <w:tbl>
      <w:tblPr>
        <w:tblStyle w:val="TableGrid1"/>
        <w:tblW w:w="14635" w:type="dxa"/>
        <w:jc w:val="center"/>
        <w:tblLook w:val="04A0" w:firstRow="1" w:lastRow="0" w:firstColumn="1" w:lastColumn="0" w:noHBand="0" w:noVBand="1"/>
      </w:tblPr>
      <w:tblGrid>
        <w:gridCol w:w="1318"/>
        <w:gridCol w:w="2369"/>
        <w:gridCol w:w="1552"/>
        <w:gridCol w:w="1447"/>
        <w:gridCol w:w="1805"/>
        <w:gridCol w:w="1817"/>
        <w:gridCol w:w="1847"/>
        <w:gridCol w:w="1364"/>
        <w:gridCol w:w="1116"/>
      </w:tblGrid>
      <w:tr w:rsidR="00BF4752" w:rsidTr="00C53AFD">
        <w:trPr>
          <w:jc w:val="center"/>
        </w:trPr>
        <w:tc>
          <w:tcPr>
            <w:tcW w:w="1318" w:type="dxa"/>
            <w:vAlign w:val="center"/>
          </w:tcPr>
          <w:p w:rsidR="00BF4752" w:rsidRDefault="00BD63F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Ngày nhập</w:t>
            </w:r>
          </w:p>
        </w:tc>
        <w:tc>
          <w:tcPr>
            <w:tcW w:w="2369" w:type="dxa"/>
            <w:vAlign w:val="center"/>
          </w:tcPr>
          <w:p w:rsidR="00BF4752" w:rsidRDefault="00C53AFD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Đại diện nhóm hộ</w:t>
            </w:r>
            <w:r w:rsidR="00BD63FE">
              <w:rPr>
                <w:b/>
                <w:sz w:val="26"/>
                <w:szCs w:val="26"/>
                <w:lang w:eastAsia="zh-TW"/>
              </w:rPr>
              <w:t>/Nhà cung cấp</w:t>
            </w:r>
          </w:p>
        </w:tc>
        <w:tc>
          <w:tcPr>
            <w:tcW w:w="1552" w:type="dxa"/>
          </w:tcPr>
          <w:p w:rsidR="00BF4752" w:rsidRDefault="00BD63F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Tên nguyên liệu</w:t>
            </w:r>
          </w:p>
        </w:tc>
        <w:tc>
          <w:tcPr>
            <w:tcW w:w="1447" w:type="dxa"/>
            <w:vAlign w:val="center"/>
          </w:tcPr>
          <w:p w:rsidR="00BF4752" w:rsidRDefault="00BD63F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Khối lượng (kg)</w:t>
            </w:r>
          </w:p>
        </w:tc>
        <w:tc>
          <w:tcPr>
            <w:tcW w:w="1805" w:type="dxa"/>
            <w:vAlign w:val="center"/>
          </w:tcPr>
          <w:p w:rsidR="00BF4752" w:rsidRDefault="00BD63F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Mã lô/NCC</w:t>
            </w:r>
          </w:p>
        </w:tc>
        <w:tc>
          <w:tcPr>
            <w:tcW w:w="1817" w:type="dxa"/>
            <w:vAlign w:val="center"/>
          </w:tcPr>
          <w:p w:rsidR="00BF4752" w:rsidRDefault="00BD63F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 xml:space="preserve">Tình trạng </w:t>
            </w:r>
            <w:r>
              <w:rPr>
                <w:b/>
                <w:sz w:val="26"/>
                <w:szCs w:val="26"/>
                <w:lang w:eastAsia="zh-TW"/>
              </w:rPr>
              <w:t>nguyên liệu</w:t>
            </w:r>
          </w:p>
        </w:tc>
        <w:tc>
          <w:tcPr>
            <w:tcW w:w="1847" w:type="dxa"/>
            <w:vAlign w:val="center"/>
          </w:tcPr>
          <w:p w:rsidR="00BF4752" w:rsidRDefault="00BD63F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Người nhập</w:t>
            </w:r>
          </w:p>
        </w:tc>
        <w:tc>
          <w:tcPr>
            <w:tcW w:w="1364" w:type="dxa"/>
            <w:vAlign w:val="center"/>
          </w:tcPr>
          <w:p w:rsidR="00BF4752" w:rsidRDefault="00BD63F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Thời gian</w:t>
            </w:r>
          </w:p>
        </w:tc>
        <w:tc>
          <w:tcPr>
            <w:tcW w:w="1116" w:type="dxa"/>
            <w:vAlign w:val="center"/>
          </w:tcPr>
          <w:p w:rsidR="00BF4752" w:rsidRDefault="00BD63F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Ghi chú</w:t>
            </w:r>
          </w:p>
        </w:tc>
      </w:tr>
      <w:tr w:rsidR="005060CC" w:rsidTr="00C53AFD">
        <w:trPr>
          <w:jc w:val="center"/>
        </w:trPr>
        <w:tc>
          <w:tcPr>
            <w:tcW w:w="1318" w:type="dxa"/>
          </w:tcPr>
          <w:p w:rsidR="005060CC" w:rsidRDefault="005060CC">
            <w:pPr>
              <w:spacing w:before="120" w:after="120" w:line="300" w:lineRule="exact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16/6/2026</w:t>
            </w:r>
          </w:p>
        </w:tc>
        <w:tc>
          <w:tcPr>
            <w:tcW w:w="2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0CC" w:rsidRDefault="00C53AFD">
            <w:pPr>
              <w:spacing w:before="120" w:after="120" w:line="300" w:lineRule="exact"/>
              <w:rPr>
                <w:color w:val="000000"/>
                <w:sz w:val="26"/>
                <w:szCs w:val="26"/>
                <w:lang w:eastAsia="zh-TW"/>
              </w:rPr>
            </w:pPr>
            <w:r>
              <w:rPr>
                <w:b/>
                <w:color w:val="000000"/>
                <w:sz w:val="26"/>
                <w:szCs w:val="28"/>
                <w:lang w:val="pt-BR"/>
              </w:rPr>
              <w:t>Đại diện nhóm hộ nông dân</w:t>
            </w:r>
            <w:r w:rsidR="005060CC">
              <w:rPr>
                <w:b/>
                <w:color w:val="000000"/>
                <w:sz w:val="26"/>
                <w:szCs w:val="28"/>
                <w:lang w:val="pt-BR"/>
              </w:rPr>
              <w:t xml:space="preserve"> (</w:t>
            </w:r>
            <w:r w:rsidR="005060CC" w:rsidRPr="00AA5634">
              <w:rPr>
                <w:color w:val="000000"/>
                <w:sz w:val="28"/>
                <w:szCs w:val="28"/>
              </w:rPr>
              <w:t>Thôn Châu Sơn, xã Tân Yên, tỉnh Bắc Ninh</w:t>
            </w:r>
            <w:r w:rsidR="005060CC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1552" w:type="dxa"/>
          </w:tcPr>
          <w:p w:rsidR="005060CC" w:rsidRDefault="005060CC" w:rsidP="007F3365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Gạo Khang dân</w:t>
            </w:r>
          </w:p>
        </w:tc>
        <w:tc>
          <w:tcPr>
            <w:tcW w:w="1447" w:type="dxa"/>
          </w:tcPr>
          <w:p w:rsidR="005060CC" w:rsidRDefault="005060CC" w:rsidP="007F3365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15</w:t>
            </w:r>
            <w:r>
              <w:rPr>
                <w:sz w:val="26"/>
                <w:szCs w:val="26"/>
                <w:lang w:eastAsia="zh-TW"/>
              </w:rPr>
              <w:t>0</w:t>
            </w:r>
          </w:p>
        </w:tc>
        <w:tc>
          <w:tcPr>
            <w:tcW w:w="1805" w:type="dxa"/>
          </w:tcPr>
          <w:p w:rsidR="005060CC" w:rsidRDefault="005060CC" w:rsidP="007F3365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KD-160626-01</w:t>
            </w:r>
          </w:p>
        </w:tc>
        <w:tc>
          <w:tcPr>
            <w:tcW w:w="1817" w:type="dxa"/>
          </w:tcPr>
          <w:p w:rsidR="005060CC" w:rsidRDefault="005060CC" w:rsidP="007F3365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Không mốc; không có mùi lạ, đạt yêu cầu</w:t>
            </w:r>
          </w:p>
        </w:tc>
        <w:tc>
          <w:tcPr>
            <w:tcW w:w="1847" w:type="dxa"/>
          </w:tcPr>
          <w:p w:rsidR="005060CC" w:rsidRDefault="005060CC" w:rsidP="007F3365">
            <w:pPr>
              <w:spacing w:before="120" w:after="120" w:line="300" w:lineRule="exact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Phạm Văn Lượng</w:t>
            </w:r>
          </w:p>
        </w:tc>
        <w:tc>
          <w:tcPr>
            <w:tcW w:w="1364" w:type="dxa"/>
          </w:tcPr>
          <w:p w:rsidR="005060CC" w:rsidRDefault="005060CC" w:rsidP="007F3365">
            <w:pPr>
              <w:spacing w:before="120" w:after="120" w:line="300" w:lineRule="exact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05h30</w:t>
            </w:r>
          </w:p>
        </w:tc>
        <w:tc>
          <w:tcPr>
            <w:tcW w:w="1116" w:type="dxa"/>
          </w:tcPr>
          <w:p w:rsidR="005060CC" w:rsidRDefault="005060CC" w:rsidP="007F3365">
            <w:pPr>
              <w:spacing w:before="120" w:after="120" w:line="300" w:lineRule="exact"/>
              <w:rPr>
                <w:sz w:val="26"/>
                <w:szCs w:val="26"/>
                <w:lang w:eastAsia="zh-TW"/>
              </w:rPr>
            </w:pPr>
          </w:p>
        </w:tc>
      </w:tr>
    </w:tbl>
    <w:p w:rsidR="00BF4752" w:rsidRDefault="00BF4752">
      <w:pPr>
        <w:spacing w:line="1" w:lineRule="exact"/>
      </w:pPr>
    </w:p>
    <w:p w:rsidR="00BF4752" w:rsidRDefault="00BD63FE">
      <w:pPr>
        <w:spacing w:line="1" w:lineRule="exact"/>
        <w:rPr>
          <w:b/>
        </w:rPr>
        <w:sectPr w:rsidR="00BF4752">
          <w:pgSz w:w="16840" w:h="11900" w:orient="landscape"/>
          <w:pgMar w:top="1134" w:right="1134" w:bottom="1134" w:left="1247" w:header="0" w:footer="340" w:gutter="0"/>
          <w:cols w:space="720"/>
          <w:docGrid w:linePitch="360"/>
        </w:sectPr>
      </w:pPr>
      <w:r>
        <w:br w:type="page"/>
      </w:r>
      <w:bookmarkStart w:id="4" w:name="bookmark15"/>
      <w:bookmarkEnd w:id="4"/>
    </w:p>
    <w:p w:rsidR="00BF4752" w:rsidRDefault="00BD63FE">
      <w:pPr>
        <w:jc w:val="center"/>
        <w:rPr>
          <w:rFonts w:eastAsia="PMingLiU"/>
          <w:b/>
          <w:sz w:val="28"/>
          <w:szCs w:val="28"/>
          <w:lang w:eastAsia="zh-TW"/>
        </w:rPr>
      </w:pPr>
      <w:r>
        <w:rPr>
          <w:rFonts w:eastAsia="PMingLiU"/>
          <w:b/>
          <w:sz w:val="28"/>
          <w:szCs w:val="28"/>
          <w:lang w:eastAsia="zh-TW"/>
        </w:rPr>
        <w:lastRenderedPageBreak/>
        <w:t>PL 2. THEO DÕI QUÁ TRÌNH LÀM S</w:t>
      </w:r>
      <w:r>
        <w:rPr>
          <w:rFonts w:eastAsia="PMingLiU"/>
          <w:b/>
          <w:sz w:val="28"/>
          <w:szCs w:val="28"/>
          <w:lang w:eastAsia="zh-TW"/>
        </w:rPr>
        <w:t>Ạ</w:t>
      </w:r>
      <w:r>
        <w:rPr>
          <w:rFonts w:eastAsia="PMingLiU"/>
          <w:b/>
          <w:sz w:val="28"/>
          <w:szCs w:val="28"/>
          <w:lang w:eastAsia="zh-TW"/>
        </w:rPr>
        <w:t>CH VÀ NGÂM G</w:t>
      </w:r>
      <w:r>
        <w:rPr>
          <w:rFonts w:eastAsia="PMingLiU"/>
          <w:b/>
          <w:sz w:val="28"/>
          <w:szCs w:val="28"/>
          <w:lang w:eastAsia="zh-TW"/>
        </w:rPr>
        <w:t>Ạ</w:t>
      </w:r>
      <w:r>
        <w:rPr>
          <w:rFonts w:eastAsia="PMingLiU"/>
          <w:b/>
          <w:sz w:val="28"/>
          <w:szCs w:val="28"/>
          <w:lang w:eastAsia="zh-TW"/>
        </w:rPr>
        <w:t>O</w:t>
      </w:r>
    </w:p>
    <w:p w:rsidR="00BF4752" w:rsidRDefault="00BF4752">
      <w:pPr>
        <w:jc w:val="center"/>
        <w:rPr>
          <w:rFonts w:eastAsia="PMingLiU"/>
          <w:b/>
          <w:sz w:val="28"/>
          <w:szCs w:val="28"/>
          <w:lang w:eastAsia="zh-TW"/>
        </w:rPr>
      </w:pPr>
    </w:p>
    <w:tbl>
      <w:tblPr>
        <w:tblStyle w:val="TableGrid1"/>
        <w:tblW w:w="14712" w:type="dxa"/>
        <w:jc w:val="center"/>
        <w:tblLook w:val="04A0" w:firstRow="1" w:lastRow="0" w:firstColumn="1" w:lastColumn="0" w:noHBand="0" w:noVBand="1"/>
      </w:tblPr>
      <w:tblGrid>
        <w:gridCol w:w="1608"/>
        <w:gridCol w:w="1898"/>
        <w:gridCol w:w="1940"/>
        <w:gridCol w:w="2048"/>
        <w:gridCol w:w="2357"/>
        <w:gridCol w:w="1817"/>
        <w:gridCol w:w="1596"/>
        <w:gridCol w:w="1448"/>
      </w:tblGrid>
      <w:tr w:rsidR="00BF4752">
        <w:trPr>
          <w:jc w:val="center"/>
        </w:trPr>
        <w:tc>
          <w:tcPr>
            <w:tcW w:w="1608" w:type="dxa"/>
            <w:vAlign w:val="center"/>
          </w:tcPr>
          <w:p w:rsidR="00BF4752" w:rsidRDefault="00D067B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Ngày sản xuất</w:t>
            </w:r>
          </w:p>
        </w:tc>
        <w:tc>
          <w:tcPr>
            <w:tcW w:w="1898" w:type="dxa"/>
            <w:vAlign w:val="center"/>
          </w:tcPr>
          <w:p w:rsidR="00BF4752" w:rsidRDefault="00BD63FE" w:rsidP="00D067B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 xml:space="preserve">Mã lô </w:t>
            </w:r>
            <w:r w:rsidR="00D067BE">
              <w:rPr>
                <w:b/>
                <w:sz w:val="26"/>
                <w:szCs w:val="26"/>
                <w:lang w:eastAsia="zh-TW"/>
              </w:rPr>
              <w:t>nguyên liệu</w:t>
            </w:r>
          </w:p>
        </w:tc>
        <w:tc>
          <w:tcPr>
            <w:tcW w:w="1940" w:type="dxa"/>
          </w:tcPr>
          <w:p w:rsidR="00BF4752" w:rsidRDefault="00BD63F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Nguyên liệu</w:t>
            </w:r>
          </w:p>
        </w:tc>
        <w:tc>
          <w:tcPr>
            <w:tcW w:w="2048" w:type="dxa"/>
            <w:vAlign w:val="center"/>
          </w:tcPr>
          <w:p w:rsidR="00BF4752" w:rsidRDefault="00BD63F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Khối lượng (kg)</w:t>
            </w:r>
          </w:p>
        </w:tc>
        <w:tc>
          <w:tcPr>
            <w:tcW w:w="2357" w:type="dxa"/>
            <w:vAlign w:val="center"/>
          </w:tcPr>
          <w:p w:rsidR="00BF4752" w:rsidRDefault="00BD63F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Kết quả làm</w:t>
            </w:r>
            <w:r>
              <w:rPr>
                <w:b/>
                <w:sz w:val="26"/>
                <w:szCs w:val="26"/>
                <w:lang w:eastAsia="zh-TW"/>
              </w:rPr>
              <w:t xml:space="preserve"> sạch</w:t>
            </w:r>
          </w:p>
        </w:tc>
        <w:tc>
          <w:tcPr>
            <w:tcW w:w="1817" w:type="dxa"/>
            <w:vAlign w:val="center"/>
          </w:tcPr>
          <w:p w:rsidR="00BF4752" w:rsidRDefault="00BD63F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Bắt đầu ngâm</w:t>
            </w:r>
          </w:p>
        </w:tc>
        <w:tc>
          <w:tcPr>
            <w:tcW w:w="1596" w:type="dxa"/>
            <w:vAlign w:val="center"/>
          </w:tcPr>
          <w:p w:rsidR="00BF4752" w:rsidRDefault="00BD63F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Kết thúc ngâm</w:t>
            </w:r>
          </w:p>
        </w:tc>
        <w:tc>
          <w:tcPr>
            <w:tcW w:w="1448" w:type="dxa"/>
            <w:vAlign w:val="center"/>
          </w:tcPr>
          <w:p w:rsidR="00BF4752" w:rsidRDefault="00BD63F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Thời gian ngâm</w:t>
            </w:r>
          </w:p>
        </w:tc>
      </w:tr>
      <w:tr w:rsidR="00BF4752">
        <w:trPr>
          <w:jc w:val="center"/>
        </w:trPr>
        <w:tc>
          <w:tcPr>
            <w:tcW w:w="1608" w:type="dxa"/>
          </w:tcPr>
          <w:p w:rsidR="00BF4752" w:rsidRDefault="00BD63FE">
            <w:pPr>
              <w:spacing w:before="120" w:after="120" w:line="300" w:lineRule="exact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16/6/2026</w:t>
            </w:r>
          </w:p>
        </w:tc>
        <w:tc>
          <w:tcPr>
            <w:tcW w:w="1898" w:type="dxa"/>
          </w:tcPr>
          <w:p w:rsidR="00BF4752" w:rsidRDefault="00BD63FE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KD-160626-01</w:t>
            </w:r>
          </w:p>
        </w:tc>
        <w:tc>
          <w:tcPr>
            <w:tcW w:w="1940" w:type="dxa"/>
          </w:tcPr>
          <w:p w:rsidR="00BF4752" w:rsidRDefault="00BD63FE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Gạo Khang dân</w:t>
            </w:r>
          </w:p>
        </w:tc>
        <w:tc>
          <w:tcPr>
            <w:tcW w:w="2048" w:type="dxa"/>
          </w:tcPr>
          <w:p w:rsidR="00BF4752" w:rsidRDefault="00643FD8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15</w:t>
            </w:r>
            <w:r w:rsidR="00BD63FE">
              <w:rPr>
                <w:sz w:val="26"/>
                <w:szCs w:val="26"/>
                <w:lang w:eastAsia="zh-TW"/>
              </w:rPr>
              <w:t>0</w:t>
            </w:r>
          </w:p>
        </w:tc>
        <w:tc>
          <w:tcPr>
            <w:tcW w:w="2357" w:type="dxa"/>
          </w:tcPr>
          <w:p w:rsidR="00BF4752" w:rsidRDefault="00BD63FE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lang w:eastAsia="zh-TW"/>
              </w:rPr>
              <w:t>Đã loại bỏ tạp chất, đạt yêu cầu</w:t>
            </w:r>
          </w:p>
        </w:tc>
        <w:tc>
          <w:tcPr>
            <w:tcW w:w="1817" w:type="dxa"/>
          </w:tcPr>
          <w:p w:rsidR="00BF4752" w:rsidRDefault="00BD63FE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06h00</w:t>
            </w:r>
          </w:p>
        </w:tc>
        <w:tc>
          <w:tcPr>
            <w:tcW w:w="1596" w:type="dxa"/>
          </w:tcPr>
          <w:p w:rsidR="00BF4752" w:rsidRDefault="00BD63FE">
            <w:pPr>
              <w:spacing w:before="120" w:after="120" w:line="300" w:lineRule="exact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14h00</w:t>
            </w:r>
          </w:p>
        </w:tc>
        <w:tc>
          <w:tcPr>
            <w:tcW w:w="1448" w:type="dxa"/>
          </w:tcPr>
          <w:p w:rsidR="00BF4752" w:rsidRDefault="00BD63FE">
            <w:pPr>
              <w:spacing w:before="120" w:after="120" w:line="300" w:lineRule="exact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8 giờ</w:t>
            </w:r>
          </w:p>
        </w:tc>
      </w:tr>
    </w:tbl>
    <w:p w:rsidR="00BF4752" w:rsidRDefault="00BF4752">
      <w:pPr>
        <w:jc w:val="center"/>
        <w:rPr>
          <w:rFonts w:eastAsia="PMingLiU"/>
          <w:b/>
          <w:sz w:val="28"/>
          <w:szCs w:val="28"/>
          <w:lang w:eastAsia="zh-TW"/>
        </w:rPr>
      </w:pPr>
    </w:p>
    <w:p w:rsidR="00BF4752" w:rsidRDefault="00BD63FE">
      <w:pPr>
        <w:jc w:val="center"/>
        <w:rPr>
          <w:rFonts w:eastAsia="PMingLiU"/>
          <w:b/>
          <w:sz w:val="28"/>
          <w:szCs w:val="28"/>
          <w:lang w:eastAsia="zh-TW"/>
        </w:rPr>
      </w:pPr>
      <w:r>
        <w:rPr>
          <w:rFonts w:eastAsia="PMingLiU"/>
          <w:b/>
          <w:sz w:val="28"/>
          <w:szCs w:val="28"/>
          <w:lang w:eastAsia="zh-TW"/>
        </w:rPr>
        <w:t xml:space="preserve">PL 3. THEO DÕI QUÁ </w:t>
      </w:r>
      <w:r w:rsidR="00D067BE">
        <w:rPr>
          <w:rFonts w:eastAsia="PMingLiU"/>
          <w:b/>
          <w:sz w:val="28"/>
          <w:szCs w:val="28"/>
          <w:lang w:eastAsia="zh-TW"/>
        </w:rPr>
        <w:t>TRÌNH X</w:t>
      </w:r>
      <w:r>
        <w:rPr>
          <w:rFonts w:eastAsia="PMingLiU"/>
          <w:b/>
          <w:sz w:val="28"/>
          <w:szCs w:val="28"/>
          <w:lang w:eastAsia="zh-TW"/>
        </w:rPr>
        <w:t>AY VÀ L</w:t>
      </w:r>
      <w:r>
        <w:rPr>
          <w:rFonts w:eastAsia="PMingLiU"/>
          <w:b/>
          <w:sz w:val="28"/>
          <w:szCs w:val="28"/>
          <w:lang w:eastAsia="zh-TW"/>
        </w:rPr>
        <w:t>Ọ</w:t>
      </w:r>
      <w:r>
        <w:rPr>
          <w:rFonts w:eastAsia="PMingLiU"/>
          <w:b/>
          <w:sz w:val="28"/>
          <w:szCs w:val="28"/>
          <w:lang w:eastAsia="zh-TW"/>
        </w:rPr>
        <w:t>C B</w:t>
      </w:r>
      <w:r>
        <w:rPr>
          <w:rFonts w:eastAsia="PMingLiU"/>
          <w:b/>
          <w:sz w:val="28"/>
          <w:szCs w:val="28"/>
          <w:lang w:eastAsia="zh-TW"/>
        </w:rPr>
        <w:t>Ộ</w:t>
      </w:r>
      <w:r>
        <w:rPr>
          <w:rFonts w:eastAsia="PMingLiU"/>
          <w:b/>
          <w:sz w:val="28"/>
          <w:szCs w:val="28"/>
          <w:lang w:eastAsia="zh-TW"/>
        </w:rPr>
        <w:t>T</w:t>
      </w:r>
    </w:p>
    <w:p w:rsidR="00BF4752" w:rsidRDefault="00BF4752">
      <w:pPr>
        <w:jc w:val="center"/>
        <w:rPr>
          <w:rFonts w:eastAsia="PMingLiU"/>
          <w:b/>
          <w:sz w:val="28"/>
          <w:szCs w:val="28"/>
          <w:lang w:eastAsia="zh-TW"/>
        </w:rPr>
      </w:pPr>
    </w:p>
    <w:tbl>
      <w:tblPr>
        <w:tblStyle w:val="TableGrid1"/>
        <w:tblW w:w="14850" w:type="dxa"/>
        <w:jc w:val="center"/>
        <w:tblLook w:val="04A0" w:firstRow="1" w:lastRow="0" w:firstColumn="1" w:lastColumn="0" w:noHBand="0" w:noVBand="1"/>
      </w:tblPr>
      <w:tblGrid>
        <w:gridCol w:w="1300"/>
        <w:gridCol w:w="1805"/>
        <w:gridCol w:w="1791"/>
        <w:gridCol w:w="1862"/>
        <w:gridCol w:w="1676"/>
        <w:gridCol w:w="1542"/>
        <w:gridCol w:w="1369"/>
        <w:gridCol w:w="1863"/>
        <w:gridCol w:w="1642"/>
      </w:tblGrid>
      <w:tr w:rsidR="00D067BE" w:rsidTr="00D067BE">
        <w:trPr>
          <w:jc w:val="center"/>
        </w:trPr>
        <w:tc>
          <w:tcPr>
            <w:tcW w:w="1303" w:type="dxa"/>
            <w:vAlign w:val="center"/>
          </w:tcPr>
          <w:p w:rsidR="00D067BE" w:rsidRDefault="00D067B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Ngày sản xuất</w:t>
            </w:r>
          </w:p>
        </w:tc>
        <w:tc>
          <w:tcPr>
            <w:tcW w:w="1805" w:type="dxa"/>
            <w:vAlign w:val="center"/>
          </w:tcPr>
          <w:p w:rsidR="00D067BE" w:rsidRDefault="00D067BE" w:rsidP="007F3365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Mã lô nguyên liệu</w:t>
            </w:r>
          </w:p>
        </w:tc>
        <w:tc>
          <w:tcPr>
            <w:tcW w:w="1525" w:type="dxa"/>
            <w:vAlign w:val="center"/>
          </w:tcPr>
          <w:p w:rsidR="00D067BE" w:rsidRDefault="00D067B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Mã lô sản xuất</w:t>
            </w:r>
          </w:p>
        </w:tc>
        <w:tc>
          <w:tcPr>
            <w:tcW w:w="1922" w:type="dxa"/>
            <w:vAlign w:val="center"/>
          </w:tcPr>
          <w:p w:rsidR="00D067BE" w:rsidRDefault="00D067B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Khối lượng gao đưa vào xay (kg)</w:t>
            </w:r>
          </w:p>
        </w:tc>
        <w:tc>
          <w:tcPr>
            <w:tcW w:w="1725" w:type="dxa"/>
            <w:vAlign w:val="center"/>
          </w:tcPr>
          <w:p w:rsidR="00D067BE" w:rsidRDefault="00D067B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Thời gian bắt đầu say</w:t>
            </w:r>
          </w:p>
        </w:tc>
        <w:tc>
          <w:tcPr>
            <w:tcW w:w="1561" w:type="dxa"/>
            <w:vAlign w:val="center"/>
          </w:tcPr>
          <w:p w:rsidR="00D067BE" w:rsidRDefault="00D067B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Thờigian kết thúc say</w:t>
            </w:r>
          </w:p>
        </w:tc>
        <w:tc>
          <w:tcPr>
            <w:tcW w:w="1394" w:type="dxa"/>
          </w:tcPr>
          <w:p w:rsidR="00D067BE" w:rsidRDefault="00D067B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Tình trạng máy say</w:t>
            </w:r>
          </w:p>
        </w:tc>
        <w:tc>
          <w:tcPr>
            <w:tcW w:w="1930" w:type="dxa"/>
          </w:tcPr>
          <w:p w:rsidR="00D067BE" w:rsidRDefault="00D067B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Kết quả dịch bột sau say</w:t>
            </w:r>
          </w:p>
        </w:tc>
        <w:tc>
          <w:tcPr>
            <w:tcW w:w="1685" w:type="dxa"/>
            <w:vAlign w:val="center"/>
          </w:tcPr>
          <w:p w:rsidR="00D067BE" w:rsidRDefault="00D067B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Kết quả lọc bột</w:t>
            </w:r>
          </w:p>
        </w:tc>
      </w:tr>
      <w:tr w:rsidR="00D067BE" w:rsidTr="00D067BE">
        <w:trPr>
          <w:jc w:val="center"/>
        </w:trPr>
        <w:tc>
          <w:tcPr>
            <w:tcW w:w="1303" w:type="dxa"/>
            <w:vAlign w:val="center"/>
          </w:tcPr>
          <w:p w:rsidR="00D067BE" w:rsidRDefault="00D067BE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16/6/2026</w:t>
            </w:r>
          </w:p>
        </w:tc>
        <w:tc>
          <w:tcPr>
            <w:tcW w:w="1805" w:type="dxa"/>
          </w:tcPr>
          <w:p w:rsidR="00D067BE" w:rsidRDefault="00D067BE" w:rsidP="007F3365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KD-160626-01</w:t>
            </w:r>
          </w:p>
        </w:tc>
        <w:tc>
          <w:tcPr>
            <w:tcW w:w="1525" w:type="dxa"/>
          </w:tcPr>
          <w:p w:rsidR="00D067BE" w:rsidRDefault="00D067BE" w:rsidP="00D067BE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BK-160626-01</w:t>
            </w:r>
          </w:p>
        </w:tc>
        <w:tc>
          <w:tcPr>
            <w:tcW w:w="1922" w:type="dxa"/>
          </w:tcPr>
          <w:p w:rsidR="00D067BE" w:rsidRDefault="00D067BE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200</w:t>
            </w:r>
          </w:p>
        </w:tc>
        <w:tc>
          <w:tcPr>
            <w:tcW w:w="1725" w:type="dxa"/>
          </w:tcPr>
          <w:p w:rsidR="00D067BE" w:rsidRDefault="00D067BE" w:rsidP="00D067BE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14h00</w:t>
            </w:r>
          </w:p>
        </w:tc>
        <w:tc>
          <w:tcPr>
            <w:tcW w:w="1561" w:type="dxa"/>
          </w:tcPr>
          <w:p w:rsidR="00D067BE" w:rsidRDefault="00D067BE">
            <w:pPr>
              <w:spacing w:before="120" w:after="120" w:line="300" w:lineRule="exact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15h00</w:t>
            </w:r>
          </w:p>
        </w:tc>
        <w:tc>
          <w:tcPr>
            <w:tcW w:w="1394" w:type="dxa"/>
          </w:tcPr>
          <w:p w:rsidR="00D067BE" w:rsidRDefault="00D067BE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Hoạt động bình thường</w:t>
            </w:r>
          </w:p>
        </w:tc>
        <w:tc>
          <w:tcPr>
            <w:tcW w:w="1930" w:type="dxa"/>
          </w:tcPr>
          <w:p w:rsidR="00D067BE" w:rsidRDefault="00D067BE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Bột trắng ngà, đồng nhất</w:t>
            </w:r>
          </w:p>
        </w:tc>
        <w:tc>
          <w:tcPr>
            <w:tcW w:w="1685" w:type="dxa"/>
            <w:vAlign w:val="center"/>
          </w:tcPr>
          <w:p w:rsidR="00D067BE" w:rsidRDefault="00D067BE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Không còn cặn thô, đạt yêu cầu</w:t>
            </w:r>
          </w:p>
        </w:tc>
      </w:tr>
    </w:tbl>
    <w:p w:rsidR="00BF4752" w:rsidRDefault="00BF4752">
      <w:pPr>
        <w:jc w:val="center"/>
        <w:rPr>
          <w:rFonts w:eastAsia="PMingLiU"/>
          <w:b/>
          <w:sz w:val="28"/>
          <w:szCs w:val="28"/>
          <w:lang w:eastAsia="zh-TW"/>
        </w:rPr>
      </w:pPr>
    </w:p>
    <w:p w:rsidR="00BF4752" w:rsidRDefault="00BF4752">
      <w:pPr>
        <w:jc w:val="center"/>
        <w:rPr>
          <w:rFonts w:eastAsia="PMingLiU"/>
          <w:b/>
          <w:sz w:val="28"/>
          <w:szCs w:val="28"/>
          <w:lang w:eastAsia="zh-TW"/>
        </w:rPr>
      </w:pPr>
    </w:p>
    <w:p w:rsidR="00BF4752" w:rsidRDefault="00BD63FE">
      <w:pPr>
        <w:jc w:val="center"/>
        <w:rPr>
          <w:rFonts w:eastAsia="PMingLiU"/>
          <w:b/>
          <w:sz w:val="28"/>
          <w:szCs w:val="28"/>
          <w:lang w:eastAsia="zh-TW"/>
        </w:rPr>
      </w:pPr>
      <w:r>
        <w:rPr>
          <w:rFonts w:eastAsia="PMingLiU"/>
          <w:b/>
          <w:sz w:val="28"/>
          <w:szCs w:val="28"/>
          <w:lang w:eastAsia="zh-TW"/>
        </w:rPr>
        <w:t>PL 4. THEO DÕI QUÁ TRÌNH TRÁNG</w:t>
      </w:r>
      <w:r w:rsidR="0096526C">
        <w:rPr>
          <w:rFonts w:eastAsia="PMingLiU"/>
          <w:b/>
          <w:sz w:val="28"/>
          <w:szCs w:val="28"/>
          <w:lang w:eastAsia="zh-TW"/>
        </w:rPr>
        <w:t xml:space="preserve"> VÀ</w:t>
      </w:r>
      <w:r>
        <w:rPr>
          <w:rFonts w:eastAsia="PMingLiU"/>
          <w:b/>
          <w:sz w:val="28"/>
          <w:szCs w:val="28"/>
          <w:lang w:eastAsia="zh-TW"/>
        </w:rPr>
        <w:t xml:space="preserve"> H</w:t>
      </w:r>
      <w:r>
        <w:rPr>
          <w:rFonts w:eastAsia="PMingLiU"/>
          <w:b/>
          <w:sz w:val="28"/>
          <w:szCs w:val="28"/>
          <w:lang w:eastAsia="zh-TW"/>
        </w:rPr>
        <w:t>Ấ</w:t>
      </w:r>
      <w:r w:rsidR="0096526C">
        <w:rPr>
          <w:rFonts w:eastAsia="PMingLiU"/>
          <w:b/>
          <w:sz w:val="28"/>
          <w:szCs w:val="28"/>
          <w:lang w:eastAsia="zh-TW"/>
        </w:rPr>
        <w:t>P CHÍN</w:t>
      </w:r>
    </w:p>
    <w:p w:rsidR="00BF4752" w:rsidRDefault="00BF4752">
      <w:pPr>
        <w:jc w:val="center"/>
        <w:rPr>
          <w:rFonts w:eastAsia="PMingLiU"/>
          <w:b/>
          <w:sz w:val="28"/>
          <w:szCs w:val="28"/>
          <w:lang w:eastAsia="zh-TW"/>
        </w:rPr>
      </w:pPr>
    </w:p>
    <w:tbl>
      <w:tblPr>
        <w:tblStyle w:val="TableGrid1"/>
        <w:tblW w:w="14698" w:type="dxa"/>
        <w:jc w:val="center"/>
        <w:tblLook w:val="04A0" w:firstRow="1" w:lastRow="0" w:firstColumn="1" w:lastColumn="0" w:noHBand="0" w:noVBand="1"/>
      </w:tblPr>
      <w:tblGrid>
        <w:gridCol w:w="1588"/>
        <w:gridCol w:w="1893"/>
        <w:gridCol w:w="1385"/>
        <w:gridCol w:w="1406"/>
        <w:gridCol w:w="1918"/>
        <w:gridCol w:w="1348"/>
        <w:gridCol w:w="1720"/>
        <w:gridCol w:w="1720"/>
        <w:gridCol w:w="1720"/>
      </w:tblGrid>
      <w:tr w:rsidR="00BF4752">
        <w:trPr>
          <w:jc w:val="center"/>
        </w:trPr>
        <w:tc>
          <w:tcPr>
            <w:tcW w:w="1588" w:type="dxa"/>
            <w:vAlign w:val="center"/>
          </w:tcPr>
          <w:p w:rsidR="00BF4752" w:rsidRDefault="00BD63F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Ngày sản xuất</w:t>
            </w:r>
          </w:p>
        </w:tc>
        <w:tc>
          <w:tcPr>
            <w:tcW w:w="1893" w:type="dxa"/>
            <w:vAlign w:val="center"/>
          </w:tcPr>
          <w:p w:rsidR="00BF4752" w:rsidRDefault="00BD63F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Mã lô sản xuất</w:t>
            </w:r>
          </w:p>
        </w:tc>
        <w:tc>
          <w:tcPr>
            <w:tcW w:w="1385" w:type="dxa"/>
            <w:vAlign w:val="center"/>
          </w:tcPr>
          <w:p w:rsidR="00BF4752" w:rsidRDefault="00BD63F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Thời gian bắt đầu</w:t>
            </w:r>
          </w:p>
        </w:tc>
        <w:tc>
          <w:tcPr>
            <w:tcW w:w="1406" w:type="dxa"/>
            <w:vAlign w:val="center"/>
          </w:tcPr>
          <w:p w:rsidR="00BF4752" w:rsidRDefault="00BD63F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Thời gian kết thúc</w:t>
            </w:r>
          </w:p>
        </w:tc>
        <w:tc>
          <w:tcPr>
            <w:tcW w:w="1918" w:type="dxa"/>
          </w:tcPr>
          <w:p w:rsidR="00BF4752" w:rsidRDefault="00BD63F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Tình trạng dịch bột trước khi tráng</w:t>
            </w:r>
          </w:p>
        </w:tc>
        <w:tc>
          <w:tcPr>
            <w:tcW w:w="1348" w:type="dxa"/>
          </w:tcPr>
          <w:p w:rsidR="00BF4752" w:rsidRDefault="00BD63F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Nhiệt độ hấp</w:t>
            </w:r>
          </w:p>
        </w:tc>
        <w:tc>
          <w:tcPr>
            <w:tcW w:w="1720" w:type="dxa"/>
            <w:vAlign w:val="center"/>
          </w:tcPr>
          <w:p w:rsidR="00BF4752" w:rsidRDefault="00BD63F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Thời gian hấp</w:t>
            </w:r>
          </w:p>
        </w:tc>
        <w:tc>
          <w:tcPr>
            <w:tcW w:w="1720" w:type="dxa"/>
          </w:tcPr>
          <w:p w:rsidR="00BF4752" w:rsidRDefault="00BD63F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Chất lượng lá bánh sau hấp</w:t>
            </w:r>
          </w:p>
        </w:tc>
        <w:tc>
          <w:tcPr>
            <w:tcW w:w="1720" w:type="dxa"/>
          </w:tcPr>
          <w:p w:rsidR="00BF4752" w:rsidRDefault="00BD63F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Người thực</w:t>
            </w:r>
            <w:r>
              <w:rPr>
                <w:b/>
                <w:sz w:val="26"/>
                <w:szCs w:val="26"/>
                <w:lang w:eastAsia="zh-TW"/>
              </w:rPr>
              <w:t xml:space="preserve"> hiện</w:t>
            </w:r>
          </w:p>
        </w:tc>
      </w:tr>
      <w:tr w:rsidR="0096526C">
        <w:trPr>
          <w:jc w:val="center"/>
        </w:trPr>
        <w:tc>
          <w:tcPr>
            <w:tcW w:w="1588" w:type="dxa"/>
            <w:vAlign w:val="center"/>
          </w:tcPr>
          <w:p w:rsidR="0096526C" w:rsidRDefault="0096526C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16/6/2026</w:t>
            </w:r>
          </w:p>
        </w:tc>
        <w:tc>
          <w:tcPr>
            <w:tcW w:w="1893" w:type="dxa"/>
          </w:tcPr>
          <w:p w:rsidR="0096526C" w:rsidRDefault="0096526C" w:rsidP="007F3365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BK-160626-01</w:t>
            </w:r>
          </w:p>
        </w:tc>
        <w:tc>
          <w:tcPr>
            <w:tcW w:w="1385" w:type="dxa"/>
          </w:tcPr>
          <w:p w:rsidR="0096526C" w:rsidRDefault="0096526C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15h40</w:t>
            </w:r>
          </w:p>
        </w:tc>
        <w:tc>
          <w:tcPr>
            <w:tcW w:w="1406" w:type="dxa"/>
          </w:tcPr>
          <w:p w:rsidR="0096526C" w:rsidRDefault="0096526C">
            <w:pPr>
              <w:spacing w:before="120" w:after="120" w:line="300" w:lineRule="exact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18h00</w:t>
            </w:r>
          </w:p>
        </w:tc>
        <w:tc>
          <w:tcPr>
            <w:tcW w:w="1918" w:type="dxa"/>
          </w:tcPr>
          <w:p w:rsidR="0096526C" w:rsidRDefault="0096526C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Đồng nhất, không lắng cặn</w:t>
            </w:r>
          </w:p>
        </w:tc>
        <w:tc>
          <w:tcPr>
            <w:tcW w:w="1348" w:type="dxa"/>
          </w:tcPr>
          <w:p w:rsidR="0096526C" w:rsidRDefault="0096526C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90-100</w:t>
            </w:r>
            <w:r>
              <w:rPr>
                <w:sz w:val="26"/>
                <w:szCs w:val="26"/>
                <w:vertAlign w:val="superscript"/>
                <w:lang w:eastAsia="zh-TW"/>
              </w:rPr>
              <w:t>0</w:t>
            </w:r>
            <w:r>
              <w:rPr>
                <w:sz w:val="26"/>
                <w:szCs w:val="26"/>
                <w:lang w:eastAsia="zh-TW"/>
              </w:rPr>
              <w:t>C</w:t>
            </w:r>
          </w:p>
        </w:tc>
        <w:tc>
          <w:tcPr>
            <w:tcW w:w="1720" w:type="dxa"/>
            <w:vAlign w:val="center"/>
          </w:tcPr>
          <w:p w:rsidR="0096526C" w:rsidRDefault="0096526C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50-60 giây/lá</w:t>
            </w:r>
          </w:p>
        </w:tc>
        <w:tc>
          <w:tcPr>
            <w:tcW w:w="1720" w:type="dxa"/>
          </w:tcPr>
          <w:p w:rsidR="0096526C" w:rsidRDefault="0096526C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lang w:eastAsia="zh-TW"/>
              </w:rPr>
              <w:t>Chín đều, bề mặt nhẵn, không rách</w:t>
            </w:r>
          </w:p>
        </w:tc>
        <w:tc>
          <w:tcPr>
            <w:tcW w:w="1720" w:type="dxa"/>
          </w:tcPr>
          <w:p w:rsidR="0096526C" w:rsidRDefault="0096526C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</w:p>
        </w:tc>
      </w:tr>
    </w:tbl>
    <w:p w:rsidR="004D4C50" w:rsidRDefault="004D4C50">
      <w:pPr>
        <w:jc w:val="center"/>
        <w:rPr>
          <w:rFonts w:eastAsia="PMingLiU"/>
          <w:b/>
          <w:sz w:val="28"/>
          <w:szCs w:val="28"/>
          <w:lang w:eastAsia="zh-TW"/>
        </w:rPr>
      </w:pPr>
    </w:p>
    <w:p w:rsidR="00BF4752" w:rsidRDefault="00BD63FE">
      <w:pPr>
        <w:jc w:val="center"/>
        <w:rPr>
          <w:rFonts w:eastAsia="PMingLiU"/>
          <w:b/>
          <w:sz w:val="28"/>
          <w:szCs w:val="28"/>
          <w:lang w:eastAsia="zh-TW"/>
        </w:rPr>
      </w:pPr>
      <w:r>
        <w:rPr>
          <w:rFonts w:eastAsia="PMingLiU"/>
          <w:b/>
          <w:sz w:val="28"/>
          <w:szCs w:val="28"/>
          <w:lang w:eastAsia="zh-TW"/>
        </w:rPr>
        <w:lastRenderedPageBreak/>
        <w:t>PL 5. THEO DÕI QUÁ TRÌNH C</w:t>
      </w:r>
      <w:r>
        <w:rPr>
          <w:rFonts w:eastAsia="PMingLiU"/>
          <w:b/>
          <w:sz w:val="28"/>
          <w:szCs w:val="28"/>
          <w:lang w:eastAsia="zh-TW"/>
        </w:rPr>
        <w:t>Ắ</w:t>
      </w:r>
      <w:r>
        <w:rPr>
          <w:rFonts w:eastAsia="PMingLiU"/>
          <w:b/>
          <w:sz w:val="28"/>
          <w:szCs w:val="28"/>
          <w:lang w:eastAsia="zh-TW"/>
        </w:rPr>
        <w:t>T S</w:t>
      </w:r>
      <w:r>
        <w:rPr>
          <w:rFonts w:eastAsia="PMingLiU"/>
          <w:b/>
          <w:sz w:val="28"/>
          <w:szCs w:val="28"/>
          <w:lang w:eastAsia="zh-TW"/>
        </w:rPr>
        <w:t>Ợ</w:t>
      </w:r>
      <w:r>
        <w:rPr>
          <w:rFonts w:eastAsia="PMingLiU"/>
          <w:b/>
          <w:sz w:val="28"/>
          <w:szCs w:val="28"/>
          <w:lang w:eastAsia="zh-TW"/>
        </w:rPr>
        <w:t>I, T</w:t>
      </w:r>
      <w:r>
        <w:rPr>
          <w:rFonts w:eastAsia="PMingLiU"/>
          <w:b/>
          <w:sz w:val="28"/>
          <w:szCs w:val="28"/>
          <w:lang w:eastAsia="zh-TW"/>
        </w:rPr>
        <w:t>Ạ</w:t>
      </w:r>
      <w:r>
        <w:rPr>
          <w:rFonts w:eastAsia="PMingLiU"/>
          <w:b/>
          <w:sz w:val="28"/>
          <w:szCs w:val="28"/>
          <w:lang w:eastAsia="zh-TW"/>
        </w:rPr>
        <w:t xml:space="preserve">O HÌNH </w:t>
      </w:r>
    </w:p>
    <w:p w:rsidR="00BF4752" w:rsidRDefault="00BF4752">
      <w:pPr>
        <w:jc w:val="center"/>
        <w:rPr>
          <w:rFonts w:eastAsia="PMingLiU"/>
          <w:b/>
          <w:sz w:val="28"/>
          <w:szCs w:val="28"/>
          <w:lang w:eastAsia="zh-TW"/>
        </w:rPr>
      </w:pPr>
    </w:p>
    <w:tbl>
      <w:tblPr>
        <w:tblStyle w:val="TableGrid1"/>
        <w:tblW w:w="14698" w:type="dxa"/>
        <w:jc w:val="center"/>
        <w:tblLook w:val="04A0" w:firstRow="1" w:lastRow="0" w:firstColumn="1" w:lastColumn="0" w:noHBand="0" w:noVBand="1"/>
      </w:tblPr>
      <w:tblGrid>
        <w:gridCol w:w="1588"/>
        <w:gridCol w:w="1893"/>
        <w:gridCol w:w="1385"/>
        <w:gridCol w:w="1406"/>
        <w:gridCol w:w="1918"/>
        <w:gridCol w:w="1348"/>
        <w:gridCol w:w="1720"/>
        <w:gridCol w:w="1720"/>
        <w:gridCol w:w="1720"/>
      </w:tblGrid>
      <w:tr w:rsidR="00BF4752">
        <w:trPr>
          <w:jc w:val="center"/>
        </w:trPr>
        <w:tc>
          <w:tcPr>
            <w:tcW w:w="1588" w:type="dxa"/>
            <w:vAlign w:val="center"/>
          </w:tcPr>
          <w:p w:rsidR="00BF4752" w:rsidRDefault="00BD63F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Ngày sản xuất</w:t>
            </w:r>
          </w:p>
        </w:tc>
        <w:tc>
          <w:tcPr>
            <w:tcW w:w="1893" w:type="dxa"/>
            <w:vAlign w:val="center"/>
          </w:tcPr>
          <w:p w:rsidR="00BF4752" w:rsidRDefault="00BD63F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Mã lô sản xuất</w:t>
            </w:r>
          </w:p>
        </w:tc>
        <w:tc>
          <w:tcPr>
            <w:tcW w:w="1385" w:type="dxa"/>
            <w:vAlign w:val="center"/>
          </w:tcPr>
          <w:p w:rsidR="00BF4752" w:rsidRDefault="00BD63F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Thời gian bắt đầu</w:t>
            </w:r>
          </w:p>
        </w:tc>
        <w:tc>
          <w:tcPr>
            <w:tcW w:w="1406" w:type="dxa"/>
            <w:vAlign w:val="center"/>
          </w:tcPr>
          <w:p w:rsidR="00BF4752" w:rsidRDefault="00BD63F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Thời gian kết thúc</w:t>
            </w:r>
          </w:p>
        </w:tc>
        <w:tc>
          <w:tcPr>
            <w:tcW w:w="1918" w:type="dxa"/>
          </w:tcPr>
          <w:p w:rsidR="00BF4752" w:rsidRDefault="00BD63F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 xml:space="preserve">Tình </w:t>
            </w:r>
            <w:r>
              <w:rPr>
                <w:b/>
                <w:sz w:val="26"/>
                <w:szCs w:val="26"/>
                <w:lang w:eastAsia="zh-TW"/>
              </w:rPr>
              <w:t>trạng máy cắt</w:t>
            </w:r>
          </w:p>
        </w:tc>
        <w:tc>
          <w:tcPr>
            <w:tcW w:w="1348" w:type="dxa"/>
          </w:tcPr>
          <w:p w:rsidR="00BF4752" w:rsidRDefault="00BD63F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Độ rộng sợi (mm)</w:t>
            </w:r>
          </w:p>
        </w:tc>
        <w:tc>
          <w:tcPr>
            <w:tcW w:w="1720" w:type="dxa"/>
            <w:vAlign w:val="center"/>
          </w:tcPr>
          <w:p w:rsidR="00BF4752" w:rsidRDefault="00BD63F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Chất lượng sợi sau cắt</w:t>
            </w:r>
          </w:p>
        </w:tc>
        <w:tc>
          <w:tcPr>
            <w:tcW w:w="1720" w:type="dxa"/>
          </w:tcPr>
          <w:p w:rsidR="00BF4752" w:rsidRDefault="00BD63F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Người thực hiện</w:t>
            </w:r>
          </w:p>
        </w:tc>
        <w:tc>
          <w:tcPr>
            <w:tcW w:w="1720" w:type="dxa"/>
          </w:tcPr>
          <w:p w:rsidR="00BF4752" w:rsidRDefault="00BD63F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Ghi chú</w:t>
            </w:r>
          </w:p>
        </w:tc>
      </w:tr>
      <w:tr w:rsidR="00BF4752">
        <w:trPr>
          <w:jc w:val="center"/>
        </w:trPr>
        <w:tc>
          <w:tcPr>
            <w:tcW w:w="1588" w:type="dxa"/>
            <w:vAlign w:val="center"/>
          </w:tcPr>
          <w:p w:rsidR="00BF4752" w:rsidRDefault="00BD63FE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16/6/2026</w:t>
            </w:r>
          </w:p>
        </w:tc>
        <w:tc>
          <w:tcPr>
            <w:tcW w:w="1893" w:type="dxa"/>
          </w:tcPr>
          <w:p w:rsidR="00BF4752" w:rsidRDefault="00A81544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BK-160626-01</w:t>
            </w:r>
          </w:p>
        </w:tc>
        <w:tc>
          <w:tcPr>
            <w:tcW w:w="1385" w:type="dxa"/>
          </w:tcPr>
          <w:p w:rsidR="00BF4752" w:rsidRDefault="00BD63FE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18h05</w:t>
            </w:r>
          </w:p>
        </w:tc>
        <w:tc>
          <w:tcPr>
            <w:tcW w:w="1406" w:type="dxa"/>
          </w:tcPr>
          <w:p w:rsidR="00BF4752" w:rsidRDefault="00BD63FE">
            <w:pPr>
              <w:spacing w:before="120" w:after="120" w:line="300" w:lineRule="exact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19h00</w:t>
            </w:r>
          </w:p>
        </w:tc>
        <w:tc>
          <w:tcPr>
            <w:tcW w:w="1918" w:type="dxa"/>
          </w:tcPr>
          <w:p w:rsidR="00BF4752" w:rsidRDefault="00BD63FE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Hoạt động bình thường</w:t>
            </w:r>
          </w:p>
        </w:tc>
        <w:tc>
          <w:tcPr>
            <w:tcW w:w="1348" w:type="dxa"/>
          </w:tcPr>
          <w:p w:rsidR="00BF4752" w:rsidRDefault="00BD63FE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 xml:space="preserve">2.0 </w:t>
            </w:r>
          </w:p>
        </w:tc>
        <w:tc>
          <w:tcPr>
            <w:tcW w:w="1720" w:type="dxa"/>
            <w:vAlign w:val="center"/>
          </w:tcPr>
          <w:p w:rsidR="00BF4752" w:rsidRDefault="00BD63FE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lang w:eastAsia="zh-TW"/>
              </w:rPr>
              <w:t xml:space="preserve">Sợi </w:t>
            </w:r>
            <w:r w:rsidR="00D96C8B">
              <w:rPr>
                <w:sz w:val="26"/>
                <w:lang w:eastAsia="zh-TW"/>
              </w:rPr>
              <w:t xml:space="preserve">đồng </w:t>
            </w:r>
            <w:r>
              <w:rPr>
                <w:sz w:val="26"/>
                <w:lang w:eastAsia="zh-TW"/>
              </w:rPr>
              <w:t>đều, không bết dính, ít đứt gãy</w:t>
            </w:r>
          </w:p>
        </w:tc>
        <w:tc>
          <w:tcPr>
            <w:tcW w:w="1720" w:type="dxa"/>
          </w:tcPr>
          <w:p w:rsidR="00BF4752" w:rsidRDefault="00BF4752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</w:p>
        </w:tc>
        <w:tc>
          <w:tcPr>
            <w:tcW w:w="1720" w:type="dxa"/>
          </w:tcPr>
          <w:p w:rsidR="00BF4752" w:rsidRDefault="00BF4752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</w:p>
        </w:tc>
      </w:tr>
    </w:tbl>
    <w:p w:rsidR="00BF4752" w:rsidRDefault="00BF4752">
      <w:pPr>
        <w:jc w:val="center"/>
        <w:rPr>
          <w:rFonts w:eastAsia="PMingLiU"/>
          <w:b/>
          <w:sz w:val="28"/>
          <w:szCs w:val="28"/>
          <w:lang w:eastAsia="zh-TW"/>
        </w:rPr>
      </w:pPr>
    </w:p>
    <w:p w:rsidR="00BF4752" w:rsidRDefault="00BD63FE">
      <w:pPr>
        <w:jc w:val="center"/>
        <w:rPr>
          <w:rFonts w:eastAsia="PMingLiU"/>
          <w:b/>
          <w:sz w:val="28"/>
          <w:szCs w:val="28"/>
          <w:lang w:eastAsia="zh-TW"/>
        </w:rPr>
      </w:pPr>
      <w:r>
        <w:rPr>
          <w:rFonts w:eastAsia="PMingLiU"/>
          <w:sz w:val="28"/>
          <w:szCs w:val="28"/>
          <w:lang w:eastAsia="zh-TW"/>
        </w:rPr>
        <w:tab/>
      </w:r>
      <w:r w:rsidR="00205627">
        <w:rPr>
          <w:rFonts w:eastAsia="PMingLiU"/>
          <w:b/>
          <w:sz w:val="28"/>
          <w:szCs w:val="28"/>
          <w:lang w:eastAsia="zh-TW"/>
        </w:rPr>
        <w:t>PL 6. THEO DÕI QUÁ TRÌNH PHƠI</w:t>
      </w:r>
      <w:r>
        <w:rPr>
          <w:rFonts w:eastAsia="PMingLiU"/>
          <w:b/>
          <w:sz w:val="28"/>
          <w:szCs w:val="28"/>
          <w:lang w:eastAsia="zh-TW"/>
        </w:rPr>
        <w:t xml:space="preserve"> KHÔ</w:t>
      </w:r>
    </w:p>
    <w:p w:rsidR="00BF4752" w:rsidRDefault="00BF4752">
      <w:pPr>
        <w:jc w:val="center"/>
        <w:rPr>
          <w:rFonts w:eastAsia="PMingLiU"/>
          <w:b/>
          <w:sz w:val="28"/>
          <w:szCs w:val="28"/>
          <w:lang w:eastAsia="zh-TW"/>
        </w:rPr>
      </w:pPr>
    </w:p>
    <w:tbl>
      <w:tblPr>
        <w:tblStyle w:val="TableGrid1"/>
        <w:tblW w:w="14929" w:type="dxa"/>
        <w:jc w:val="center"/>
        <w:tblLook w:val="04A0" w:firstRow="1" w:lastRow="0" w:firstColumn="1" w:lastColumn="0" w:noHBand="0" w:noVBand="1"/>
      </w:tblPr>
      <w:tblGrid>
        <w:gridCol w:w="1588"/>
        <w:gridCol w:w="1893"/>
        <w:gridCol w:w="1385"/>
        <w:gridCol w:w="1406"/>
        <w:gridCol w:w="1918"/>
        <w:gridCol w:w="1348"/>
        <w:gridCol w:w="1951"/>
        <w:gridCol w:w="1720"/>
        <w:gridCol w:w="1720"/>
      </w:tblGrid>
      <w:tr w:rsidR="00BF4752">
        <w:trPr>
          <w:jc w:val="center"/>
        </w:trPr>
        <w:tc>
          <w:tcPr>
            <w:tcW w:w="1588" w:type="dxa"/>
            <w:vAlign w:val="center"/>
          </w:tcPr>
          <w:p w:rsidR="00BF4752" w:rsidRDefault="00BD63F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Ngày sản xuất</w:t>
            </w:r>
          </w:p>
        </w:tc>
        <w:tc>
          <w:tcPr>
            <w:tcW w:w="1893" w:type="dxa"/>
            <w:vAlign w:val="center"/>
          </w:tcPr>
          <w:p w:rsidR="00BF4752" w:rsidRDefault="00BD63F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 xml:space="preserve">Mã lô </w:t>
            </w:r>
            <w:r>
              <w:rPr>
                <w:b/>
                <w:sz w:val="26"/>
                <w:szCs w:val="26"/>
                <w:lang w:eastAsia="zh-TW"/>
              </w:rPr>
              <w:t>sản xuất</w:t>
            </w:r>
          </w:p>
        </w:tc>
        <w:tc>
          <w:tcPr>
            <w:tcW w:w="1385" w:type="dxa"/>
            <w:vAlign w:val="center"/>
          </w:tcPr>
          <w:p w:rsidR="00BF4752" w:rsidRDefault="00BD63F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Thời gian bắt đầu phơi</w:t>
            </w:r>
          </w:p>
        </w:tc>
        <w:tc>
          <w:tcPr>
            <w:tcW w:w="1406" w:type="dxa"/>
            <w:vAlign w:val="center"/>
          </w:tcPr>
          <w:p w:rsidR="00BF4752" w:rsidRDefault="00BD63F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Thời gian kết thúc</w:t>
            </w:r>
          </w:p>
        </w:tc>
        <w:tc>
          <w:tcPr>
            <w:tcW w:w="1918" w:type="dxa"/>
          </w:tcPr>
          <w:p w:rsidR="00BF4752" w:rsidRDefault="00BD63F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Điều kiện thời tiết</w:t>
            </w:r>
          </w:p>
        </w:tc>
        <w:tc>
          <w:tcPr>
            <w:tcW w:w="1348" w:type="dxa"/>
          </w:tcPr>
          <w:p w:rsidR="00BF4752" w:rsidRDefault="00BD63F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Số lượng phên/giàn phơi</w:t>
            </w:r>
          </w:p>
        </w:tc>
        <w:tc>
          <w:tcPr>
            <w:tcW w:w="1951" w:type="dxa"/>
            <w:vAlign w:val="center"/>
          </w:tcPr>
          <w:p w:rsidR="00BF4752" w:rsidRDefault="00BD63F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Chất lượng mỳ sau phơi</w:t>
            </w:r>
          </w:p>
        </w:tc>
        <w:tc>
          <w:tcPr>
            <w:tcW w:w="1720" w:type="dxa"/>
          </w:tcPr>
          <w:p w:rsidR="00BF4752" w:rsidRDefault="00BD63F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Người thực hiện</w:t>
            </w:r>
          </w:p>
        </w:tc>
        <w:tc>
          <w:tcPr>
            <w:tcW w:w="1720" w:type="dxa"/>
          </w:tcPr>
          <w:p w:rsidR="00BF4752" w:rsidRDefault="00BD63F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Ghi chú</w:t>
            </w:r>
          </w:p>
        </w:tc>
      </w:tr>
      <w:tr w:rsidR="00D96C8B" w:rsidTr="00F35D05">
        <w:trPr>
          <w:jc w:val="center"/>
        </w:trPr>
        <w:tc>
          <w:tcPr>
            <w:tcW w:w="1588" w:type="dxa"/>
            <w:vAlign w:val="center"/>
          </w:tcPr>
          <w:p w:rsidR="00D96C8B" w:rsidRDefault="00D96C8B" w:rsidP="00205627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1</w:t>
            </w:r>
            <w:r w:rsidR="00205627">
              <w:rPr>
                <w:sz w:val="26"/>
                <w:szCs w:val="26"/>
                <w:lang w:eastAsia="zh-TW"/>
              </w:rPr>
              <w:t>7</w:t>
            </w:r>
            <w:r>
              <w:rPr>
                <w:sz w:val="26"/>
                <w:szCs w:val="26"/>
                <w:lang w:eastAsia="zh-TW"/>
              </w:rPr>
              <w:t>/6/2026</w:t>
            </w:r>
          </w:p>
        </w:tc>
        <w:tc>
          <w:tcPr>
            <w:tcW w:w="1893" w:type="dxa"/>
          </w:tcPr>
          <w:p w:rsidR="00D96C8B" w:rsidRDefault="00D96C8B" w:rsidP="007F3365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BK-160626-01</w:t>
            </w:r>
          </w:p>
        </w:tc>
        <w:tc>
          <w:tcPr>
            <w:tcW w:w="1385" w:type="dxa"/>
            <w:vAlign w:val="center"/>
          </w:tcPr>
          <w:p w:rsidR="00D96C8B" w:rsidRDefault="00D96C8B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07h00</w:t>
            </w:r>
          </w:p>
        </w:tc>
        <w:tc>
          <w:tcPr>
            <w:tcW w:w="1406" w:type="dxa"/>
            <w:vAlign w:val="center"/>
          </w:tcPr>
          <w:p w:rsidR="00D96C8B" w:rsidRDefault="00D96C8B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16h30</w:t>
            </w:r>
          </w:p>
        </w:tc>
        <w:tc>
          <w:tcPr>
            <w:tcW w:w="1918" w:type="dxa"/>
            <w:vAlign w:val="center"/>
          </w:tcPr>
          <w:p w:rsidR="00D96C8B" w:rsidRDefault="00D96C8B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Nắng nhẹ</w:t>
            </w:r>
          </w:p>
        </w:tc>
        <w:tc>
          <w:tcPr>
            <w:tcW w:w="1348" w:type="dxa"/>
            <w:vAlign w:val="center"/>
          </w:tcPr>
          <w:p w:rsidR="00D96C8B" w:rsidRDefault="00D96C8B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25 phên</w:t>
            </w:r>
          </w:p>
        </w:tc>
        <w:tc>
          <w:tcPr>
            <w:tcW w:w="1951" w:type="dxa"/>
            <w:vAlign w:val="center"/>
          </w:tcPr>
          <w:p w:rsidR="00D96C8B" w:rsidRDefault="00D96C8B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lang w:eastAsia="zh-TW"/>
              </w:rPr>
              <w:t>Mỳ khô đều, màu trắng ngà, không mùi lạ</w:t>
            </w:r>
          </w:p>
        </w:tc>
        <w:tc>
          <w:tcPr>
            <w:tcW w:w="1720" w:type="dxa"/>
            <w:vAlign w:val="center"/>
          </w:tcPr>
          <w:p w:rsidR="00D96C8B" w:rsidRDefault="00D96C8B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</w:p>
        </w:tc>
        <w:tc>
          <w:tcPr>
            <w:tcW w:w="1720" w:type="dxa"/>
            <w:vAlign w:val="center"/>
          </w:tcPr>
          <w:p w:rsidR="00D96C8B" w:rsidRDefault="00D96C8B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Đạt</w:t>
            </w:r>
          </w:p>
        </w:tc>
      </w:tr>
    </w:tbl>
    <w:p w:rsidR="00BF4752" w:rsidRDefault="00BF4752">
      <w:pPr>
        <w:jc w:val="center"/>
        <w:rPr>
          <w:rFonts w:eastAsia="PMingLiU"/>
          <w:b/>
          <w:sz w:val="28"/>
          <w:szCs w:val="28"/>
          <w:lang w:eastAsia="zh-TW"/>
        </w:rPr>
      </w:pPr>
    </w:p>
    <w:p w:rsidR="00BF4752" w:rsidRDefault="00BD63FE">
      <w:pPr>
        <w:jc w:val="center"/>
        <w:rPr>
          <w:rFonts w:eastAsia="PMingLiU"/>
          <w:b/>
          <w:sz w:val="28"/>
          <w:szCs w:val="28"/>
          <w:lang w:eastAsia="zh-TW"/>
        </w:rPr>
      </w:pPr>
      <w:r>
        <w:rPr>
          <w:rFonts w:eastAsia="PMingLiU"/>
          <w:b/>
          <w:sz w:val="28"/>
          <w:szCs w:val="28"/>
          <w:lang w:eastAsia="zh-TW"/>
        </w:rPr>
        <w:t>PL 7. THEO DÕI QUÁ TRÌNH ĐÓNG GÓI</w:t>
      </w:r>
    </w:p>
    <w:p w:rsidR="00BF4752" w:rsidRDefault="00BF4752">
      <w:pPr>
        <w:jc w:val="center"/>
        <w:rPr>
          <w:rFonts w:eastAsia="PMingLiU"/>
          <w:b/>
          <w:sz w:val="28"/>
          <w:szCs w:val="28"/>
          <w:lang w:eastAsia="zh-TW"/>
        </w:rPr>
      </w:pPr>
    </w:p>
    <w:tbl>
      <w:tblPr>
        <w:tblStyle w:val="TableGrid1"/>
        <w:tblW w:w="14552" w:type="dxa"/>
        <w:jc w:val="center"/>
        <w:tblLook w:val="04A0" w:firstRow="1" w:lastRow="0" w:firstColumn="1" w:lastColumn="0" w:noHBand="0" w:noVBand="1"/>
      </w:tblPr>
      <w:tblGrid>
        <w:gridCol w:w="1824"/>
        <w:gridCol w:w="1893"/>
        <w:gridCol w:w="1385"/>
        <w:gridCol w:w="1406"/>
        <w:gridCol w:w="2096"/>
        <w:gridCol w:w="1932"/>
        <w:gridCol w:w="2296"/>
        <w:gridCol w:w="1720"/>
      </w:tblGrid>
      <w:tr w:rsidR="00BF4752">
        <w:trPr>
          <w:jc w:val="center"/>
        </w:trPr>
        <w:tc>
          <w:tcPr>
            <w:tcW w:w="1824" w:type="dxa"/>
            <w:vAlign w:val="center"/>
          </w:tcPr>
          <w:p w:rsidR="00BF4752" w:rsidRDefault="00BD63F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Ngày đóng gói</w:t>
            </w:r>
          </w:p>
        </w:tc>
        <w:tc>
          <w:tcPr>
            <w:tcW w:w="1893" w:type="dxa"/>
            <w:vAlign w:val="center"/>
          </w:tcPr>
          <w:p w:rsidR="00BF4752" w:rsidRDefault="00BD63F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Mã lô sản xuất</w:t>
            </w:r>
          </w:p>
        </w:tc>
        <w:tc>
          <w:tcPr>
            <w:tcW w:w="1385" w:type="dxa"/>
            <w:vAlign w:val="center"/>
          </w:tcPr>
          <w:p w:rsidR="00BF4752" w:rsidRDefault="00BD63F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Khối lượng (kg)</w:t>
            </w:r>
          </w:p>
        </w:tc>
        <w:tc>
          <w:tcPr>
            <w:tcW w:w="1406" w:type="dxa"/>
            <w:vAlign w:val="center"/>
          </w:tcPr>
          <w:p w:rsidR="00BF4752" w:rsidRDefault="00BD63F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Quy cách đóng gói</w:t>
            </w:r>
          </w:p>
        </w:tc>
        <w:tc>
          <w:tcPr>
            <w:tcW w:w="2096" w:type="dxa"/>
          </w:tcPr>
          <w:p w:rsidR="00BF4752" w:rsidRDefault="00BD63F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Tình trạng bao bì</w:t>
            </w:r>
          </w:p>
        </w:tc>
        <w:tc>
          <w:tcPr>
            <w:tcW w:w="1932" w:type="dxa"/>
          </w:tcPr>
          <w:p w:rsidR="00BF4752" w:rsidRDefault="00BD63F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Tình trạng ghi nhãn</w:t>
            </w:r>
          </w:p>
        </w:tc>
        <w:tc>
          <w:tcPr>
            <w:tcW w:w="2296" w:type="dxa"/>
          </w:tcPr>
          <w:p w:rsidR="00BF4752" w:rsidRDefault="00BD63F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Người thực hiện</w:t>
            </w:r>
          </w:p>
        </w:tc>
        <w:tc>
          <w:tcPr>
            <w:tcW w:w="1720" w:type="dxa"/>
          </w:tcPr>
          <w:p w:rsidR="00BF4752" w:rsidRDefault="00BD63F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Ghi chú</w:t>
            </w:r>
          </w:p>
        </w:tc>
      </w:tr>
      <w:tr w:rsidR="00BF4752">
        <w:trPr>
          <w:jc w:val="center"/>
        </w:trPr>
        <w:tc>
          <w:tcPr>
            <w:tcW w:w="1824" w:type="dxa"/>
            <w:vAlign w:val="center"/>
          </w:tcPr>
          <w:p w:rsidR="00BF4752" w:rsidRDefault="00BD63FE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17/6/2026</w:t>
            </w:r>
          </w:p>
        </w:tc>
        <w:tc>
          <w:tcPr>
            <w:tcW w:w="1893" w:type="dxa"/>
            <w:vAlign w:val="center"/>
          </w:tcPr>
          <w:p w:rsidR="00BF4752" w:rsidRDefault="00D26714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BK-160626-01</w:t>
            </w:r>
          </w:p>
        </w:tc>
        <w:tc>
          <w:tcPr>
            <w:tcW w:w="1385" w:type="dxa"/>
            <w:vAlign w:val="center"/>
          </w:tcPr>
          <w:p w:rsidR="00BF4752" w:rsidRDefault="00BD63FE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180</w:t>
            </w:r>
          </w:p>
        </w:tc>
        <w:tc>
          <w:tcPr>
            <w:tcW w:w="1406" w:type="dxa"/>
            <w:vAlign w:val="center"/>
          </w:tcPr>
          <w:p w:rsidR="00BF4752" w:rsidRDefault="00BD63FE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1 kg/gói</w:t>
            </w:r>
          </w:p>
        </w:tc>
        <w:tc>
          <w:tcPr>
            <w:tcW w:w="2096" w:type="dxa"/>
            <w:vAlign w:val="center"/>
          </w:tcPr>
          <w:p w:rsidR="00BF4752" w:rsidRDefault="00BD63FE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Nguyên vẹn, sạch</w:t>
            </w:r>
          </w:p>
        </w:tc>
        <w:tc>
          <w:tcPr>
            <w:tcW w:w="1932" w:type="dxa"/>
            <w:vAlign w:val="center"/>
          </w:tcPr>
          <w:p w:rsidR="00BF4752" w:rsidRDefault="00BD63FE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Đúng quy định</w:t>
            </w:r>
          </w:p>
        </w:tc>
        <w:tc>
          <w:tcPr>
            <w:tcW w:w="2296" w:type="dxa"/>
            <w:vAlign w:val="center"/>
          </w:tcPr>
          <w:p w:rsidR="00BF4752" w:rsidRDefault="00BF4752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</w:p>
        </w:tc>
        <w:tc>
          <w:tcPr>
            <w:tcW w:w="1720" w:type="dxa"/>
            <w:vAlign w:val="center"/>
          </w:tcPr>
          <w:p w:rsidR="00BF4752" w:rsidRDefault="00BD63FE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Nhập kho thành</w:t>
            </w:r>
            <w:r>
              <w:rPr>
                <w:sz w:val="26"/>
                <w:szCs w:val="26"/>
                <w:lang w:eastAsia="zh-TW"/>
              </w:rPr>
              <w:t xml:space="preserve"> phẩm</w:t>
            </w:r>
          </w:p>
        </w:tc>
      </w:tr>
    </w:tbl>
    <w:p w:rsidR="00BF4752" w:rsidRDefault="00BF4752">
      <w:pPr>
        <w:tabs>
          <w:tab w:val="left" w:pos="6105"/>
        </w:tabs>
        <w:rPr>
          <w:b/>
          <w:bCs/>
          <w:szCs w:val="26"/>
        </w:rPr>
      </w:pPr>
    </w:p>
    <w:p w:rsidR="00BF4752" w:rsidRDefault="00BF4752">
      <w:pPr>
        <w:jc w:val="center"/>
        <w:rPr>
          <w:rFonts w:eastAsia="PMingLiU"/>
          <w:b/>
          <w:sz w:val="28"/>
          <w:szCs w:val="28"/>
          <w:lang w:eastAsia="zh-TW"/>
        </w:rPr>
      </w:pPr>
    </w:p>
    <w:p w:rsidR="00BF4752" w:rsidRDefault="00BD63FE">
      <w:pPr>
        <w:jc w:val="center"/>
        <w:rPr>
          <w:rFonts w:eastAsia="PMingLiU"/>
          <w:b/>
          <w:sz w:val="28"/>
          <w:szCs w:val="28"/>
          <w:lang w:eastAsia="zh-TW"/>
        </w:rPr>
      </w:pPr>
      <w:r>
        <w:rPr>
          <w:rFonts w:eastAsia="PMingLiU"/>
          <w:b/>
          <w:sz w:val="28"/>
          <w:szCs w:val="28"/>
          <w:lang w:eastAsia="zh-TW"/>
        </w:rPr>
        <w:lastRenderedPageBreak/>
        <w:t xml:space="preserve">PL 8. THEO DÕI QUÁ TRÌNH </w:t>
      </w:r>
      <w:r>
        <w:rPr>
          <w:rFonts w:eastAsia="PMingLiU"/>
          <w:b/>
          <w:sz w:val="28"/>
          <w:szCs w:val="28"/>
          <w:lang w:eastAsia="zh-TW"/>
        </w:rPr>
        <w:t>XU</w:t>
      </w:r>
      <w:r>
        <w:rPr>
          <w:rFonts w:eastAsia="PMingLiU"/>
          <w:b/>
          <w:sz w:val="28"/>
          <w:szCs w:val="28"/>
          <w:lang w:eastAsia="zh-TW"/>
        </w:rPr>
        <w:t>Ấ</w:t>
      </w:r>
      <w:r>
        <w:rPr>
          <w:rFonts w:eastAsia="PMingLiU"/>
          <w:b/>
          <w:sz w:val="28"/>
          <w:szCs w:val="28"/>
          <w:lang w:eastAsia="zh-TW"/>
        </w:rPr>
        <w:t>T BÁN</w:t>
      </w:r>
    </w:p>
    <w:p w:rsidR="00BF4752" w:rsidRDefault="00BF4752">
      <w:pPr>
        <w:tabs>
          <w:tab w:val="left" w:pos="6105"/>
        </w:tabs>
        <w:rPr>
          <w:b/>
          <w:bCs/>
          <w:szCs w:val="26"/>
        </w:rPr>
      </w:pPr>
    </w:p>
    <w:p w:rsidR="00BF4752" w:rsidRDefault="00BF4752">
      <w:pPr>
        <w:tabs>
          <w:tab w:val="left" w:pos="6105"/>
        </w:tabs>
        <w:rPr>
          <w:b/>
          <w:bCs/>
          <w:szCs w:val="26"/>
        </w:rPr>
      </w:pPr>
    </w:p>
    <w:tbl>
      <w:tblPr>
        <w:tblStyle w:val="TableGrid1"/>
        <w:tblW w:w="14766" w:type="dxa"/>
        <w:jc w:val="center"/>
        <w:tblLook w:val="04A0" w:firstRow="1" w:lastRow="0" w:firstColumn="1" w:lastColumn="0" w:noHBand="0" w:noVBand="1"/>
      </w:tblPr>
      <w:tblGrid>
        <w:gridCol w:w="1430"/>
        <w:gridCol w:w="1893"/>
        <w:gridCol w:w="2313"/>
        <w:gridCol w:w="1834"/>
        <w:gridCol w:w="1348"/>
        <w:gridCol w:w="1932"/>
        <w:gridCol w:w="2296"/>
        <w:gridCol w:w="1720"/>
      </w:tblGrid>
      <w:tr w:rsidR="00BF4752">
        <w:trPr>
          <w:jc w:val="center"/>
        </w:trPr>
        <w:tc>
          <w:tcPr>
            <w:tcW w:w="1430" w:type="dxa"/>
            <w:vAlign w:val="center"/>
          </w:tcPr>
          <w:p w:rsidR="00BF4752" w:rsidRDefault="00BD63F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Ngày xuất bán</w:t>
            </w:r>
          </w:p>
        </w:tc>
        <w:tc>
          <w:tcPr>
            <w:tcW w:w="1893" w:type="dxa"/>
            <w:vAlign w:val="center"/>
          </w:tcPr>
          <w:p w:rsidR="00BF4752" w:rsidRDefault="00BD63F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Mã lô sản xuất</w:t>
            </w:r>
          </w:p>
        </w:tc>
        <w:tc>
          <w:tcPr>
            <w:tcW w:w="2313" w:type="dxa"/>
            <w:vAlign w:val="center"/>
          </w:tcPr>
          <w:p w:rsidR="00BF4752" w:rsidRDefault="00BD63F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Khách hàng</w:t>
            </w:r>
          </w:p>
        </w:tc>
        <w:tc>
          <w:tcPr>
            <w:tcW w:w="1834" w:type="dxa"/>
            <w:vAlign w:val="center"/>
          </w:tcPr>
          <w:p w:rsidR="00BF4752" w:rsidRDefault="00BD63F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Địa chỉ</w:t>
            </w:r>
          </w:p>
        </w:tc>
        <w:tc>
          <w:tcPr>
            <w:tcW w:w="1348" w:type="dxa"/>
          </w:tcPr>
          <w:p w:rsidR="00BF4752" w:rsidRDefault="00BD63F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Quy cách đóng gói</w:t>
            </w:r>
          </w:p>
        </w:tc>
        <w:tc>
          <w:tcPr>
            <w:tcW w:w="1932" w:type="dxa"/>
          </w:tcPr>
          <w:p w:rsidR="00BF4752" w:rsidRDefault="00BD63F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Số lượng xuất</w:t>
            </w:r>
          </w:p>
        </w:tc>
        <w:tc>
          <w:tcPr>
            <w:tcW w:w="2296" w:type="dxa"/>
          </w:tcPr>
          <w:p w:rsidR="00BF4752" w:rsidRDefault="00BD63F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Người thực hiện</w:t>
            </w:r>
          </w:p>
        </w:tc>
        <w:tc>
          <w:tcPr>
            <w:tcW w:w="1720" w:type="dxa"/>
          </w:tcPr>
          <w:p w:rsidR="00BF4752" w:rsidRDefault="00BD63FE">
            <w:pPr>
              <w:spacing w:before="120" w:after="120" w:line="300" w:lineRule="exact"/>
              <w:jc w:val="center"/>
              <w:rPr>
                <w:b/>
                <w:sz w:val="26"/>
                <w:szCs w:val="26"/>
                <w:lang w:eastAsia="zh-TW"/>
              </w:rPr>
            </w:pPr>
            <w:r>
              <w:rPr>
                <w:b/>
                <w:sz w:val="26"/>
                <w:szCs w:val="26"/>
                <w:lang w:eastAsia="zh-TW"/>
              </w:rPr>
              <w:t>Ghi chú</w:t>
            </w:r>
          </w:p>
        </w:tc>
      </w:tr>
      <w:tr w:rsidR="00D26714">
        <w:trPr>
          <w:jc w:val="center"/>
        </w:trPr>
        <w:tc>
          <w:tcPr>
            <w:tcW w:w="1430" w:type="dxa"/>
            <w:vAlign w:val="center"/>
          </w:tcPr>
          <w:p w:rsidR="00D26714" w:rsidRDefault="00D26714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20/6/2026</w:t>
            </w:r>
          </w:p>
        </w:tc>
        <w:tc>
          <w:tcPr>
            <w:tcW w:w="1893" w:type="dxa"/>
            <w:vAlign w:val="center"/>
          </w:tcPr>
          <w:p w:rsidR="00D26714" w:rsidRDefault="00D26714" w:rsidP="007F3365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BK-160626-01</w:t>
            </w:r>
          </w:p>
        </w:tc>
        <w:tc>
          <w:tcPr>
            <w:tcW w:w="2313" w:type="dxa"/>
            <w:vAlign w:val="center"/>
          </w:tcPr>
          <w:p w:rsidR="00D26714" w:rsidRDefault="00D26714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Công ty TNHH thực phẩm An Toàn Ánh Dương</w:t>
            </w:r>
          </w:p>
        </w:tc>
        <w:tc>
          <w:tcPr>
            <w:tcW w:w="1834" w:type="dxa"/>
            <w:vAlign w:val="center"/>
          </w:tcPr>
          <w:p w:rsidR="00D26714" w:rsidRDefault="00D26714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Phường Võ Cường, tỉnh Bắc Ninh</w:t>
            </w:r>
          </w:p>
        </w:tc>
        <w:tc>
          <w:tcPr>
            <w:tcW w:w="1348" w:type="dxa"/>
            <w:vAlign w:val="center"/>
          </w:tcPr>
          <w:p w:rsidR="00D26714" w:rsidRDefault="00D26714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1kg</w:t>
            </w:r>
          </w:p>
        </w:tc>
        <w:tc>
          <w:tcPr>
            <w:tcW w:w="1932" w:type="dxa"/>
            <w:vAlign w:val="center"/>
          </w:tcPr>
          <w:p w:rsidR="00D26714" w:rsidRDefault="00D26714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300 gói</w:t>
            </w:r>
          </w:p>
        </w:tc>
        <w:tc>
          <w:tcPr>
            <w:tcW w:w="2296" w:type="dxa"/>
            <w:vAlign w:val="center"/>
          </w:tcPr>
          <w:p w:rsidR="00D26714" w:rsidRDefault="00D26714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bookmarkStart w:id="5" w:name="_GoBack"/>
            <w:bookmarkEnd w:id="5"/>
          </w:p>
        </w:tc>
        <w:tc>
          <w:tcPr>
            <w:tcW w:w="1720" w:type="dxa"/>
            <w:vAlign w:val="center"/>
          </w:tcPr>
          <w:p w:rsidR="00D26714" w:rsidRDefault="00D26714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</w:p>
        </w:tc>
      </w:tr>
      <w:tr w:rsidR="00D26714">
        <w:trPr>
          <w:jc w:val="center"/>
        </w:trPr>
        <w:tc>
          <w:tcPr>
            <w:tcW w:w="1430" w:type="dxa"/>
            <w:vAlign w:val="center"/>
          </w:tcPr>
          <w:p w:rsidR="00D26714" w:rsidRDefault="00D26714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20/6/2026</w:t>
            </w:r>
          </w:p>
        </w:tc>
        <w:tc>
          <w:tcPr>
            <w:tcW w:w="1893" w:type="dxa"/>
            <w:vAlign w:val="center"/>
          </w:tcPr>
          <w:p w:rsidR="00D26714" w:rsidRDefault="00D26714" w:rsidP="007F3365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BK-160626-01</w:t>
            </w:r>
          </w:p>
        </w:tc>
        <w:tc>
          <w:tcPr>
            <w:tcW w:w="2313" w:type="dxa"/>
            <w:vAlign w:val="center"/>
          </w:tcPr>
          <w:p w:rsidR="00D26714" w:rsidRDefault="00D26714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Siêu thị OCOP Bắc Ninh</w:t>
            </w:r>
          </w:p>
        </w:tc>
        <w:tc>
          <w:tcPr>
            <w:tcW w:w="1834" w:type="dxa"/>
            <w:vAlign w:val="center"/>
          </w:tcPr>
          <w:p w:rsidR="00D26714" w:rsidRDefault="00D26714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Phường Bắc Giang</w:t>
            </w:r>
          </w:p>
        </w:tc>
        <w:tc>
          <w:tcPr>
            <w:tcW w:w="1348" w:type="dxa"/>
            <w:vAlign w:val="center"/>
          </w:tcPr>
          <w:p w:rsidR="00D26714" w:rsidRDefault="00D26714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1kg</w:t>
            </w:r>
          </w:p>
        </w:tc>
        <w:tc>
          <w:tcPr>
            <w:tcW w:w="1932" w:type="dxa"/>
            <w:vAlign w:val="center"/>
          </w:tcPr>
          <w:p w:rsidR="00D26714" w:rsidRDefault="00D26714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300 gói</w:t>
            </w:r>
          </w:p>
        </w:tc>
        <w:tc>
          <w:tcPr>
            <w:tcW w:w="2296" w:type="dxa"/>
            <w:vAlign w:val="center"/>
          </w:tcPr>
          <w:p w:rsidR="00D26714" w:rsidRDefault="00D26714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</w:p>
        </w:tc>
        <w:tc>
          <w:tcPr>
            <w:tcW w:w="1720" w:type="dxa"/>
            <w:vAlign w:val="center"/>
          </w:tcPr>
          <w:p w:rsidR="00D26714" w:rsidRDefault="00D26714">
            <w:pPr>
              <w:spacing w:before="120" w:after="120" w:line="300" w:lineRule="exact"/>
              <w:jc w:val="center"/>
              <w:rPr>
                <w:sz w:val="26"/>
                <w:szCs w:val="26"/>
                <w:lang w:eastAsia="zh-TW"/>
              </w:rPr>
            </w:pPr>
          </w:p>
        </w:tc>
      </w:tr>
    </w:tbl>
    <w:p w:rsidR="00BF4752" w:rsidRDefault="00BF4752"/>
    <w:sectPr w:rsidR="00BF4752">
      <w:headerReference w:type="default" r:id="rId8"/>
      <w:footerReference w:type="default" r:id="rId9"/>
      <w:pgSz w:w="16840" w:h="11900" w:orient="landscape"/>
      <w:pgMar w:top="1077" w:right="1021" w:bottom="1032" w:left="1134" w:header="0" w:footer="6" w:gutter="0"/>
      <w:pgNumType w:start="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752" w:rsidRDefault="00BF4752"/>
  </w:endnote>
  <w:endnote w:type="continuationSeparator" w:id="0">
    <w:p w:rsidR="00BF4752" w:rsidRDefault="00BF47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752" w:rsidRDefault="00BF4752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752" w:rsidRDefault="00BF4752"/>
  </w:footnote>
  <w:footnote w:type="continuationSeparator" w:id="0">
    <w:p w:rsidR="00BF4752" w:rsidRDefault="00BF475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752" w:rsidRDefault="00BF4752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81"/>
  <w:drawingGridVerticalSpacing w:val="181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E3B"/>
    <w:rsid w:val="00001F86"/>
    <w:rsid w:val="000040D4"/>
    <w:rsid w:val="00021429"/>
    <w:rsid w:val="00023F43"/>
    <w:rsid w:val="000261A8"/>
    <w:rsid w:val="000270D5"/>
    <w:rsid w:val="0003308E"/>
    <w:rsid w:val="000419B4"/>
    <w:rsid w:val="00044D69"/>
    <w:rsid w:val="00050340"/>
    <w:rsid w:val="00055E9A"/>
    <w:rsid w:val="00086497"/>
    <w:rsid w:val="00090C4D"/>
    <w:rsid w:val="00093144"/>
    <w:rsid w:val="000A4803"/>
    <w:rsid w:val="000A5DE8"/>
    <w:rsid w:val="000A7A52"/>
    <w:rsid w:val="000B5AAD"/>
    <w:rsid w:val="000C00C6"/>
    <w:rsid w:val="000C0F2B"/>
    <w:rsid w:val="000C1C4E"/>
    <w:rsid w:val="000C5083"/>
    <w:rsid w:val="000D1321"/>
    <w:rsid w:val="000D25FD"/>
    <w:rsid w:val="000D2928"/>
    <w:rsid w:val="000D60ED"/>
    <w:rsid w:val="000D7970"/>
    <w:rsid w:val="000E5C4B"/>
    <w:rsid w:val="000F0AF5"/>
    <w:rsid w:val="000F3F72"/>
    <w:rsid w:val="00103C24"/>
    <w:rsid w:val="001138B1"/>
    <w:rsid w:val="00122A0D"/>
    <w:rsid w:val="00134FF4"/>
    <w:rsid w:val="001360A8"/>
    <w:rsid w:val="00137994"/>
    <w:rsid w:val="00140792"/>
    <w:rsid w:val="00142EB4"/>
    <w:rsid w:val="00144673"/>
    <w:rsid w:val="00146354"/>
    <w:rsid w:val="00146787"/>
    <w:rsid w:val="00147464"/>
    <w:rsid w:val="001543AD"/>
    <w:rsid w:val="001576A0"/>
    <w:rsid w:val="00160B87"/>
    <w:rsid w:val="00164B1F"/>
    <w:rsid w:val="001670A9"/>
    <w:rsid w:val="00171D35"/>
    <w:rsid w:val="001728BA"/>
    <w:rsid w:val="00181582"/>
    <w:rsid w:val="00181F16"/>
    <w:rsid w:val="00183ACD"/>
    <w:rsid w:val="00183E4C"/>
    <w:rsid w:val="00193729"/>
    <w:rsid w:val="00195171"/>
    <w:rsid w:val="001A3C8C"/>
    <w:rsid w:val="001A4AA2"/>
    <w:rsid w:val="001A717A"/>
    <w:rsid w:val="001A76FC"/>
    <w:rsid w:val="001B1DA9"/>
    <w:rsid w:val="001B1FA0"/>
    <w:rsid w:val="001B2731"/>
    <w:rsid w:val="001B4471"/>
    <w:rsid w:val="001B502A"/>
    <w:rsid w:val="001B56E9"/>
    <w:rsid w:val="001B7A12"/>
    <w:rsid w:val="001C4828"/>
    <w:rsid w:val="001D15B7"/>
    <w:rsid w:val="001D7D46"/>
    <w:rsid w:val="001E758B"/>
    <w:rsid w:val="001E7679"/>
    <w:rsid w:val="001F0912"/>
    <w:rsid w:val="001F6B69"/>
    <w:rsid w:val="001F710A"/>
    <w:rsid w:val="001F7812"/>
    <w:rsid w:val="00202D7E"/>
    <w:rsid w:val="00203DF2"/>
    <w:rsid w:val="00205627"/>
    <w:rsid w:val="002059EB"/>
    <w:rsid w:val="00206B42"/>
    <w:rsid w:val="00211706"/>
    <w:rsid w:val="00213FAD"/>
    <w:rsid w:val="0021558D"/>
    <w:rsid w:val="00223BF1"/>
    <w:rsid w:val="00233BAD"/>
    <w:rsid w:val="00234910"/>
    <w:rsid w:val="00243EC8"/>
    <w:rsid w:val="00246760"/>
    <w:rsid w:val="00250D35"/>
    <w:rsid w:val="00250E7E"/>
    <w:rsid w:val="00256E5F"/>
    <w:rsid w:val="002570C6"/>
    <w:rsid w:val="00257F01"/>
    <w:rsid w:val="00263073"/>
    <w:rsid w:val="00271449"/>
    <w:rsid w:val="00280253"/>
    <w:rsid w:val="00280328"/>
    <w:rsid w:val="00283BE0"/>
    <w:rsid w:val="00283C92"/>
    <w:rsid w:val="0028572E"/>
    <w:rsid w:val="00285EBE"/>
    <w:rsid w:val="00291C95"/>
    <w:rsid w:val="0029441D"/>
    <w:rsid w:val="002B583B"/>
    <w:rsid w:val="002C1F4F"/>
    <w:rsid w:val="002C2FA2"/>
    <w:rsid w:val="002C3901"/>
    <w:rsid w:val="002D4863"/>
    <w:rsid w:val="002E10E4"/>
    <w:rsid w:val="002E1E11"/>
    <w:rsid w:val="002E45DC"/>
    <w:rsid w:val="002F0501"/>
    <w:rsid w:val="002F3036"/>
    <w:rsid w:val="002F778A"/>
    <w:rsid w:val="002F7DCD"/>
    <w:rsid w:val="00302867"/>
    <w:rsid w:val="0032425A"/>
    <w:rsid w:val="00326F58"/>
    <w:rsid w:val="003332A0"/>
    <w:rsid w:val="003337E8"/>
    <w:rsid w:val="00334809"/>
    <w:rsid w:val="00334AD9"/>
    <w:rsid w:val="00336885"/>
    <w:rsid w:val="00337194"/>
    <w:rsid w:val="0033763C"/>
    <w:rsid w:val="00347211"/>
    <w:rsid w:val="0035034E"/>
    <w:rsid w:val="00355D04"/>
    <w:rsid w:val="00356E9E"/>
    <w:rsid w:val="00362560"/>
    <w:rsid w:val="00363404"/>
    <w:rsid w:val="00373080"/>
    <w:rsid w:val="00374A13"/>
    <w:rsid w:val="00380F64"/>
    <w:rsid w:val="00386709"/>
    <w:rsid w:val="00386980"/>
    <w:rsid w:val="003903EB"/>
    <w:rsid w:val="00390BB8"/>
    <w:rsid w:val="00392618"/>
    <w:rsid w:val="00393B77"/>
    <w:rsid w:val="00394018"/>
    <w:rsid w:val="00395339"/>
    <w:rsid w:val="00395EE5"/>
    <w:rsid w:val="003968CB"/>
    <w:rsid w:val="00396E5F"/>
    <w:rsid w:val="003A361C"/>
    <w:rsid w:val="003A7932"/>
    <w:rsid w:val="003B5D24"/>
    <w:rsid w:val="003C10C1"/>
    <w:rsid w:val="003C3D4C"/>
    <w:rsid w:val="003D39D5"/>
    <w:rsid w:val="003E0D3D"/>
    <w:rsid w:val="003E7457"/>
    <w:rsid w:val="003F1AF7"/>
    <w:rsid w:val="003F278C"/>
    <w:rsid w:val="003F6A6C"/>
    <w:rsid w:val="00405FFC"/>
    <w:rsid w:val="00420BF9"/>
    <w:rsid w:val="00421393"/>
    <w:rsid w:val="00423A71"/>
    <w:rsid w:val="00426567"/>
    <w:rsid w:val="00427BDE"/>
    <w:rsid w:val="004357EA"/>
    <w:rsid w:val="0044105B"/>
    <w:rsid w:val="00442B06"/>
    <w:rsid w:val="004454F1"/>
    <w:rsid w:val="00445905"/>
    <w:rsid w:val="004478F4"/>
    <w:rsid w:val="00454B2C"/>
    <w:rsid w:val="00457A07"/>
    <w:rsid w:val="004602CC"/>
    <w:rsid w:val="004624C6"/>
    <w:rsid w:val="00464A5E"/>
    <w:rsid w:val="00465E30"/>
    <w:rsid w:val="00471B0F"/>
    <w:rsid w:val="00474F3D"/>
    <w:rsid w:val="00477385"/>
    <w:rsid w:val="00477492"/>
    <w:rsid w:val="00477933"/>
    <w:rsid w:val="0048095D"/>
    <w:rsid w:val="00481FF1"/>
    <w:rsid w:val="004848AD"/>
    <w:rsid w:val="00491EBA"/>
    <w:rsid w:val="00496F8B"/>
    <w:rsid w:val="004A05CB"/>
    <w:rsid w:val="004A6160"/>
    <w:rsid w:val="004B32AF"/>
    <w:rsid w:val="004C16C3"/>
    <w:rsid w:val="004C3682"/>
    <w:rsid w:val="004C74A4"/>
    <w:rsid w:val="004D343A"/>
    <w:rsid w:val="004D3BE0"/>
    <w:rsid w:val="004D4C50"/>
    <w:rsid w:val="004D5CF3"/>
    <w:rsid w:val="004D603C"/>
    <w:rsid w:val="004E0090"/>
    <w:rsid w:val="004E19EA"/>
    <w:rsid w:val="004F2C3A"/>
    <w:rsid w:val="004F5404"/>
    <w:rsid w:val="005003A9"/>
    <w:rsid w:val="00502C8A"/>
    <w:rsid w:val="005060CC"/>
    <w:rsid w:val="00507924"/>
    <w:rsid w:val="00512657"/>
    <w:rsid w:val="005147B0"/>
    <w:rsid w:val="0052003E"/>
    <w:rsid w:val="00524908"/>
    <w:rsid w:val="0052600C"/>
    <w:rsid w:val="00526A47"/>
    <w:rsid w:val="0053049D"/>
    <w:rsid w:val="00530587"/>
    <w:rsid w:val="005317BC"/>
    <w:rsid w:val="005324E7"/>
    <w:rsid w:val="0053365C"/>
    <w:rsid w:val="005356E1"/>
    <w:rsid w:val="005401FF"/>
    <w:rsid w:val="00541462"/>
    <w:rsid w:val="0055178D"/>
    <w:rsid w:val="005559AE"/>
    <w:rsid w:val="00555EF3"/>
    <w:rsid w:val="00560F79"/>
    <w:rsid w:val="0056257D"/>
    <w:rsid w:val="0057473F"/>
    <w:rsid w:val="00574F47"/>
    <w:rsid w:val="005815E7"/>
    <w:rsid w:val="00586DF7"/>
    <w:rsid w:val="005876FE"/>
    <w:rsid w:val="005929A2"/>
    <w:rsid w:val="00593DC6"/>
    <w:rsid w:val="00593FB1"/>
    <w:rsid w:val="0059459E"/>
    <w:rsid w:val="00596AA5"/>
    <w:rsid w:val="005A24D9"/>
    <w:rsid w:val="005A2B70"/>
    <w:rsid w:val="005A312F"/>
    <w:rsid w:val="005B385E"/>
    <w:rsid w:val="005B55C2"/>
    <w:rsid w:val="005B6878"/>
    <w:rsid w:val="005B69EE"/>
    <w:rsid w:val="005B7A38"/>
    <w:rsid w:val="005C20C5"/>
    <w:rsid w:val="005C3494"/>
    <w:rsid w:val="005C41A1"/>
    <w:rsid w:val="005C6C0C"/>
    <w:rsid w:val="005E0A68"/>
    <w:rsid w:val="005E3130"/>
    <w:rsid w:val="005E6039"/>
    <w:rsid w:val="005E6F36"/>
    <w:rsid w:val="005F314F"/>
    <w:rsid w:val="005F719D"/>
    <w:rsid w:val="00607EE1"/>
    <w:rsid w:val="00612E3B"/>
    <w:rsid w:val="00613377"/>
    <w:rsid w:val="00616FC5"/>
    <w:rsid w:val="00622CFC"/>
    <w:rsid w:val="00622F27"/>
    <w:rsid w:val="00630A7B"/>
    <w:rsid w:val="00632999"/>
    <w:rsid w:val="006345E7"/>
    <w:rsid w:val="0063712A"/>
    <w:rsid w:val="00640EBB"/>
    <w:rsid w:val="00643FD8"/>
    <w:rsid w:val="006465C3"/>
    <w:rsid w:val="0065113D"/>
    <w:rsid w:val="006513F1"/>
    <w:rsid w:val="00662FA1"/>
    <w:rsid w:val="0066441D"/>
    <w:rsid w:val="006652C7"/>
    <w:rsid w:val="00665584"/>
    <w:rsid w:val="006731CF"/>
    <w:rsid w:val="0067687F"/>
    <w:rsid w:val="00682B6A"/>
    <w:rsid w:val="00683EC0"/>
    <w:rsid w:val="00687361"/>
    <w:rsid w:val="00692ED5"/>
    <w:rsid w:val="006A7BC9"/>
    <w:rsid w:val="006B0388"/>
    <w:rsid w:val="006B1B72"/>
    <w:rsid w:val="006B37C0"/>
    <w:rsid w:val="006B390F"/>
    <w:rsid w:val="006C033A"/>
    <w:rsid w:val="006C6889"/>
    <w:rsid w:val="006D157A"/>
    <w:rsid w:val="006D241B"/>
    <w:rsid w:val="006D3F64"/>
    <w:rsid w:val="006D4BC4"/>
    <w:rsid w:val="006D541F"/>
    <w:rsid w:val="006D55AC"/>
    <w:rsid w:val="006D5ECA"/>
    <w:rsid w:val="006D6A44"/>
    <w:rsid w:val="006E04A2"/>
    <w:rsid w:val="006E27F2"/>
    <w:rsid w:val="006E454B"/>
    <w:rsid w:val="006E77AB"/>
    <w:rsid w:val="006F0042"/>
    <w:rsid w:val="006F7207"/>
    <w:rsid w:val="00701104"/>
    <w:rsid w:val="0070172D"/>
    <w:rsid w:val="007040AD"/>
    <w:rsid w:val="0070514B"/>
    <w:rsid w:val="0070681C"/>
    <w:rsid w:val="00706DB7"/>
    <w:rsid w:val="00712B36"/>
    <w:rsid w:val="00715B3A"/>
    <w:rsid w:val="00716F3D"/>
    <w:rsid w:val="00723BDF"/>
    <w:rsid w:val="00727084"/>
    <w:rsid w:val="00730952"/>
    <w:rsid w:val="00735CE9"/>
    <w:rsid w:val="00737F7D"/>
    <w:rsid w:val="00740344"/>
    <w:rsid w:val="00742E52"/>
    <w:rsid w:val="00754CC9"/>
    <w:rsid w:val="00763B7D"/>
    <w:rsid w:val="0076494A"/>
    <w:rsid w:val="007651FB"/>
    <w:rsid w:val="00766BC0"/>
    <w:rsid w:val="007701DD"/>
    <w:rsid w:val="007714FC"/>
    <w:rsid w:val="007715D6"/>
    <w:rsid w:val="00772A43"/>
    <w:rsid w:val="00773350"/>
    <w:rsid w:val="00773884"/>
    <w:rsid w:val="0077435F"/>
    <w:rsid w:val="007762A8"/>
    <w:rsid w:val="00777C73"/>
    <w:rsid w:val="00790358"/>
    <w:rsid w:val="00794684"/>
    <w:rsid w:val="00795165"/>
    <w:rsid w:val="00796FD0"/>
    <w:rsid w:val="00797956"/>
    <w:rsid w:val="007A2913"/>
    <w:rsid w:val="007A68D6"/>
    <w:rsid w:val="007A7A63"/>
    <w:rsid w:val="007B4F05"/>
    <w:rsid w:val="007B78A7"/>
    <w:rsid w:val="007C68F3"/>
    <w:rsid w:val="007C6FAC"/>
    <w:rsid w:val="007D0508"/>
    <w:rsid w:val="007D66B0"/>
    <w:rsid w:val="007D6A4F"/>
    <w:rsid w:val="007E5450"/>
    <w:rsid w:val="007E5F79"/>
    <w:rsid w:val="007F0ABD"/>
    <w:rsid w:val="00802E0D"/>
    <w:rsid w:val="00804CC2"/>
    <w:rsid w:val="00806240"/>
    <w:rsid w:val="00807DA5"/>
    <w:rsid w:val="00815AC2"/>
    <w:rsid w:val="00817316"/>
    <w:rsid w:val="008179AB"/>
    <w:rsid w:val="00821240"/>
    <w:rsid w:val="00823F9E"/>
    <w:rsid w:val="00824506"/>
    <w:rsid w:val="00825AB0"/>
    <w:rsid w:val="00825D22"/>
    <w:rsid w:val="00833A0D"/>
    <w:rsid w:val="00834A52"/>
    <w:rsid w:val="00836B2F"/>
    <w:rsid w:val="00854566"/>
    <w:rsid w:val="008552E4"/>
    <w:rsid w:val="00857A23"/>
    <w:rsid w:val="00860072"/>
    <w:rsid w:val="008657C7"/>
    <w:rsid w:val="00875554"/>
    <w:rsid w:val="00884CAD"/>
    <w:rsid w:val="0088727E"/>
    <w:rsid w:val="008A0D3B"/>
    <w:rsid w:val="008A4B1E"/>
    <w:rsid w:val="008B3521"/>
    <w:rsid w:val="008B6171"/>
    <w:rsid w:val="008B7AAE"/>
    <w:rsid w:val="008C0B39"/>
    <w:rsid w:val="008C4845"/>
    <w:rsid w:val="008C5113"/>
    <w:rsid w:val="008C57A2"/>
    <w:rsid w:val="008D1292"/>
    <w:rsid w:val="008D3873"/>
    <w:rsid w:val="008D6A10"/>
    <w:rsid w:val="008E4165"/>
    <w:rsid w:val="008E5D16"/>
    <w:rsid w:val="008F53C0"/>
    <w:rsid w:val="008F5973"/>
    <w:rsid w:val="008F7EB8"/>
    <w:rsid w:val="00900C2A"/>
    <w:rsid w:val="0090154B"/>
    <w:rsid w:val="00901D4F"/>
    <w:rsid w:val="0090502A"/>
    <w:rsid w:val="00905AA1"/>
    <w:rsid w:val="00917573"/>
    <w:rsid w:val="00917AD5"/>
    <w:rsid w:val="00917E68"/>
    <w:rsid w:val="00923682"/>
    <w:rsid w:val="009248CC"/>
    <w:rsid w:val="00925A60"/>
    <w:rsid w:val="009307CE"/>
    <w:rsid w:val="0093794F"/>
    <w:rsid w:val="0095376C"/>
    <w:rsid w:val="00956018"/>
    <w:rsid w:val="0096270E"/>
    <w:rsid w:val="0096283A"/>
    <w:rsid w:val="00962D40"/>
    <w:rsid w:val="0096526C"/>
    <w:rsid w:val="00966A45"/>
    <w:rsid w:val="009753AC"/>
    <w:rsid w:val="00982FCC"/>
    <w:rsid w:val="00985D07"/>
    <w:rsid w:val="00993583"/>
    <w:rsid w:val="00994CDF"/>
    <w:rsid w:val="009A246A"/>
    <w:rsid w:val="009B198C"/>
    <w:rsid w:val="009B52F6"/>
    <w:rsid w:val="009B5578"/>
    <w:rsid w:val="009B71E2"/>
    <w:rsid w:val="009C0A01"/>
    <w:rsid w:val="009C182A"/>
    <w:rsid w:val="009E0A81"/>
    <w:rsid w:val="009E20DE"/>
    <w:rsid w:val="009E4E43"/>
    <w:rsid w:val="009E55E5"/>
    <w:rsid w:val="009E60B1"/>
    <w:rsid w:val="009E6262"/>
    <w:rsid w:val="009E72B5"/>
    <w:rsid w:val="009F127D"/>
    <w:rsid w:val="009F4B9C"/>
    <w:rsid w:val="009F5E84"/>
    <w:rsid w:val="00A05BA8"/>
    <w:rsid w:val="00A11D2B"/>
    <w:rsid w:val="00A13EF3"/>
    <w:rsid w:val="00A16B31"/>
    <w:rsid w:val="00A20397"/>
    <w:rsid w:val="00A21000"/>
    <w:rsid w:val="00A22AA2"/>
    <w:rsid w:val="00A25400"/>
    <w:rsid w:val="00A3283B"/>
    <w:rsid w:val="00A4097D"/>
    <w:rsid w:val="00A451C1"/>
    <w:rsid w:val="00A52C03"/>
    <w:rsid w:val="00A53275"/>
    <w:rsid w:val="00A53B2E"/>
    <w:rsid w:val="00A56A42"/>
    <w:rsid w:val="00A70F96"/>
    <w:rsid w:val="00A7319D"/>
    <w:rsid w:val="00A77CF8"/>
    <w:rsid w:val="00A81544"/>
    <w:rsid w:val="00A83ACC"/>
    <w:rsid w:val="00A915F9"/>
    <w:rsid w:val="00AA4C6C"/>
    <w:rsid w:val="00AB17B0"/>
    <w:rsid w:val="00AB3057"/>
    <w:rsid w:val="00AC5179"/>
    <w:rsid w:val="00AD3269"/>
    <w:rsid w:val="00AD57EA"/>
    <w:rsid w:val="00AE3FB7"/>
    <w:rsid w:val="00AE6522"/>
    <w:rsid w:val="00AF1C78"/>
    <w:rsid w:val="00B11771"/>
    <w:rsid w:val="00B134A5"/>
    <w:rsid w:val="00B334B6"/>
    <w:rsid w:val="00B35B46"/>
    <w:rsid w:val="00B37372"/>
    <w:rsid w:val="00B43745"/>
    <w:rsid w:val="00B454AB"/>
    <w:rsid w:val="00B466D8"/>
    <w:rsid w:val="00B472C6"/>
    <w:rsid w:val="00B47CD9"/>
    <w:rsid w:val="00B53E51"/>
    <w:rsid w:val="00B547A2"/>
    <w:rsid w:val="00B54B95"/>
    <w:rsid w:val="00B54BF1"/>
    <w:rsid w:val="00B55F68"/>
    <w:rsid w:val="00B56637"/>
    <w:rsid w:val="00B63EC0"/>
    <w:rsid w:val="00B71950"/>
    <w:rsid w:val="00B745D9"/>
    <w:rsid w:val="00B840A0"/>
    <w:rsid w:val="00B879EC"/>
    <w:rsid w:val="00B91F63"/>
    <w:rsid w:val="00B94329"/>
    <w:rsid w:val="00B952EE"/>
    <w:rsid w:val="00BA05FE"/>
    <w:rsid w:val="00BA324B"/>
    <w:rsid w:val="00BA33F6"/>
    <w:rsid w:val="00BA6B59"/>
    <w:rsid w:val="00BA7B4E"/>
    <w:rsid w:val="00BB2836"/>
    <w:rsid w:val="00BB3F82"/>
    <w:rsid w:val="00BB7150"/>
    <w:rsid w:val="00BC3FCD"/>
    <w:rsid w:val="00BC7F90"/>
    <w:rsid w:val="00BD2DA1"/>
    <w:rsid w:val="00BD3A5F"/>
    <w:rsid w:val="00BD53EB"/>
    <w:rsid w:val="00BD611D"/>
    <w:rsid w:val="00BD6204"/>
    <w:rsid w:val="00BD63FE"/>
    <w:rsid w:val="00BD6B31"/>
    <w:rsid w:val="00BE539B"/>
    <w:rsid w:val="00BF4752"/>
    <w:rsid w:val="00C0049A"/>
    <w:rsid w:val="00C02FFA"/>
    <w:rsid w:val="00C0678F"/>
    <w:rsid w:val="00C06D86"/>
    <w:rsid w:val="00C15A25"/>
    <w:rsid w:val="00C16B11"/>
    <w:rsid w:val="00C16FBA"/>
    <w:rsid w:val="00C1731B"/>
    <w:rsid w:val="00C26741"/>
    <w:rsid w:val="00C307AF"/>
    <w:rsid w:val="00C32337"/>
    <w:rsid w:val="00C43B9D"/>
    <w:rsid w:val="00C50111"/>
    <w:rsid w:val="00C53AFD"/>
    <w:rsid w:val="00C55868"/>
    <w:rsid w:val="00C56EAE"/>
    <w:rsid w:val="00C622FB"/>
    <w:rsid w:val="00C66C38"/>
    <w:rsid w:val="00C70AF0"/>
    <w:rsid w:val="00C72705"/>
    <w:rsid w:val="00C75FDD"/>
    <w:rsid w:val="00C76E14"/>
    <w:rsid w:val="00C86FDE"/>
    <w:rsid w:val="00C91865"/>
    <w:rsid w:val="00C92560"/>
    <w:rsid w:val="00C925F4"/>
    <w:rsid w:val="00C974A1"/>
    <w:rsid w:val="00CA0D01"/>
    <w:rsid w:val="00CA2715"/>
    <w:rsid w:val="00CA2A53"/>
    <w:rsid w:val="00CA68ED"/>
    <w:rsid w:val="00CA6C96"/>
    <w:rsid w:val="00CC51B8"/>
    <w:rsid w:val="00CC5E8F"/>
    <w:rsid w:val="00CD0DEC"/>
    <w:rsid w:val="00CD40D3"/>
    <w:rsid w:val="00CD64A3"/>
    <w:rsid w:val="00CE05CF"/>
    <w:rsid w:val="00CE13E2"/>
    <w:rsid w:val="00CE2ED6"/>
    <w:rsid w:val="00CF30D5"/>
    <w:rsid w:val="00CF3CA0"/>
    <w:rsid w:val="00D012F5"/>
    <w:rsid w:val="00D01DE6"/>
    <w:rsid w:val="00D067BE"/>
    <w:rsid w:val="00D0711A"/>
    <w:rsid w:val="00D10D1D"/>
    <w:rsid w:val="00D12C5A"/>
    <w:rsid w:val="00D16DCA"/>
    <w:rsid w:val="00D2302C"/>
    <w:rsid w:val="00D25AEB"/>
    <w:rsid w:val="00D26714"/>
    <w:rsid w:val="00D2784D"/>
    <w:rsid w:val="00D31052"/>
    <w:rsid w:val="00D31C5C"/>
    <w:rsid w:val="00D32FC9"/>
    <w:rsid w:val="00D33A87"/>
    <w:rsid w:val="00D3446A"/>
    <w:rsid w:val="00D365E3"/>
    <w:rsid w:val="00D36E2A"/>
    <w:rsid w:val="00D44BFF"/>
    <w:rsid w:val="00D451E2"/>
    <w:rsid w:val="00D5086D"/>
    <w:rsid w:val="00D52B6B"/>
    <w:rsid w:val="00D5509D"/>
    <w:rsid w:val="00D62073"/>
    <w:rsid w:val="00D64BC4"/>
    <w:rsid w:val="00D739FA"/>
    <w:rsid w:val="00D76E79"/>
    <w:rsid w:val="00D774C7"/>
    <w:rsid w:val="00D81922"/>
    <w:rsid w:val="00D81CA1"/>
    <w:rsid w:val="00D81E3C"/>
    <w:rsid w:val="00D85DCB"/>
    <w:rsid w:val="00D8681E"/>
    <w:rsid w:val="00D910F7"/>
    <w:rsid w:val="00D96C8B"/>
    <w:rsid w:val="00D96CDC"/>
    <w:rsid w:val="00DA0021"/>
    <w:rsid w:val="00DA0183"/>
    <w:rsid w:val="00DA0A83"/>
    <w:rsid w:val="00DA421C"/>
    <w:rsid w:val="00DA5667"/>
    <w:rsid w:val="00DA65FB"/>
    <w:rsid w:val="00DC28D9"/>
    <w:rsid w:val="00DC5F39"/>
    <w:rsid w:val="00DD1457"/>
    <w:rsid w:val="00DD4E66"/>
    <w:rsid w:val="00DD57C0"/>
    <w:rsid w:val="00DD5B21"/>
    <w:rsid w:val="00DE05F6"/>
    <w:rsid w:val="00DE4DC1"/>
    <w:rsid w:val="00DE58D9"/>
    <w:rsid w:val="00DE714F"/>
    <w:rsid w:val="00DE7935"/>
    <w:rsid w:val="00DF1F3A"/>
    <w:rsid w:val="00DF2525"/>
    <w:rsid w:val="00DF480E"/>
    <w:rsid w:val="00DF4C26"/>
    <w:rsid w:val="00DF56CD"/>
    <w:rsid w:val="00E03384"/>
    <w:rsid w:val="00E10EB9"/>
    <w:rsid w:val="00E1387D"/>
    <w:rsid w:val="00E13FD7"/>
    <w:rsid w:val="00E217E4"/>
    <w:rsid w:val="00E22D52"/>
    <w:rsid w:val="00E24F5F"/>
    <w:rsid w:val="00E25BAA"/>
    <w:rsid w:val="00E322BD"/>
    <w:rsid w:val="00E43D84"/>
    <w:rsid w:val="00E448A3"/>
    <w:rsid w:val="00E4508C"/>
    <w:rsid w:val="00E454C9"/>
    <w:rsid w:val="00E4689E"/>
    <w:rsid w:val="00E51706"/>
    <w:rsid w:val="00E53E21"/>
    <w:rsid w:val="00E54980"/>
    <w:rsid w:val="00E60D8C"/>
    <w:rsid w:val="00E63F44"/>
    <w:rsid w:val="00E670AE"/>
    <w:rsid w:val="00E70920"/>
    <w:rsid w:val="00E7199B"/>
    <w:rsid w:val="00E82841"/>
    <w:rsid w:val="00E91962"/>
    <w:rsid w:val="00E92351"/>
    <w:rsid w:val="00E950C6"/>
    <w:rsid w:val="00EA201F"/>
    <w:rsid w:val="00EA5E10"/>
    <w:rsid w:val="00EA792D"/>
    <w:rsid w:val="00EB0490"/>
    <w:rsid w:val="00EB120C"/>
    <w:rsid w:val="00EB6255"/>
    <w:rsid w:val="00EB65C9"/>
    <w:rsid w:val="00ED0670"/>
    <w:rsid w:val="00ED0948"/>
    <w:rsid w:val="00ED5DEB"/>
    <w:rsid w:val="00EF6E1A"/>
    <w:rsid w:val="00F03EF4"/>
    <w:rsid w:val="00F04EC9"/>
    <w:rsid w:val="00F131C8"/>
    <w:rsid w:val="00F13C7A"/>
    <w:rsid w:val="00F16B7F"/>
    <w:rsid w:val="00F27F6F"/>
    <w:rsid w:val="00F3589D"/>
    <w:rsid w:val="00F41515"/>
    <w:rsid w:val="00F42521"/>
    <w:rsid w:val="00F44690"/>
    <w:rsid w:val="00F45BC0"/>
    <w:rsid w:val="00F54056"/>
    <w:rsid w:val="00F54E0F"/>
    <w:rsid w:val="00F7293F"/>
    <w:rsid w:val="00F737A0"/>
    <w:rsid w:val="00F82F3A"/>
    <w:rsid w:val="00F84447"/>
    <w:rsid w:val="00F85507"/>
    <w:rsid w:val="00F873EF"/>
    <w:rsid w:val="00F9422F"/>
    <w:rsid w:val="00F964A3"/>
    <w:rsid w:val="00F96C57"/>
    <w:rsid w:val="00F971D6"/>
    <w:rsid w:val="00FA18FC"/>
    <w:rsid w:val="00FA1CDD"/>
    <w:rsid w:val="00FA39F2"/>
    <w:rsid w:val="00FA464E"/>
    <w:rsid w:val="00FA5F55"/>
    <w:rsid w:val="00FB2A3A"/>
    <w:rsid w:val="00FB2F1C"/>
    <w:rsid w:val="00FB63F8"/>
    <w:rsid w:val="00FB6688"/>
    <w:rsid w:val="00FC3BEB"/>
    <w:rsid w:val="00FC4694"/>
    <w:rsid w:val="00FC46B4"/>
    <w:rsid w:val="00FC6ABE"/>
    <w:rsid w:val="00FD0002"/>
    <w:rsid w:val="00FD5AF7"/>
    <w:rsid w:val="00FE13FF"/>
    <w:rsid w:val="00FE5659"/>
    <w:rsid w:val="00FF0BDD"/>
    <w:rsid w:val="0D264B16"/>
    <w:rsid w:val="31EE5C3C"/>
    <w:rsid w:val="3BF546A0"/>
    <w:rsid w:val="3F6F3220"/>
    <w:rsid w:val="49562B6C"/>
    <w:rsid w:val="501664F4"/>
    <w:rsid w:val="5219467E"/>
    <w:rsid w:val="5EF67507"/>
    <w:rsid w:val="70A1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 w:qFormat="1"/>
    <w:lsdException w:name="Light List" w:semiHidden="0" w:uiPriority="61" w:unhideWhenUsed="0"/>
    <w:lsdException w:name="Light Grid" w:semiHidden="0" w:uiPriority="62" w:unhideWhenUsed="0" w:qFormat="1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 w:qFormat="1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 w:qFormat="1"/>
    <w:lsdException w:name="Medium Shading 2 Accent 1" w:semiHidden="0" w:uiPriority="64" w:unhideWhenUsed="0"/>
    <w:lsdException w:name="Medium List 1 Accent 1" w:semiHidden="0" w:uiPriority="65" w:unhideWhenUsed="0" w:qFormat="1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 w:qFormat="1"/>
    <w:lsdException w:name="Medium Shading 1 Accent 2" w:semiHidden="0" w:uiPriority="63" w:unhideWhenUsed="0" w:qFormat="1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 w:qFormat="1"/>
    <w:lsdException w:name="Light List Accent 3" w:semiHidden="0" w:uiPriority="61" w:unhideWhenUsed="0" w:qFormat="1"/>
    <w:lsdException w:name="Light Grid Accent 3" w:semiHidden="0" w:uiPriority="62" w:unhideWhenUsed="0"/>
    <w:lsdException w:name="Medium Shading 1 Accent 3" w:semiHidden="0" w:uiPriority="63" w:unhideWhenUsed="0" w:qFormat="1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 w:qFormat="1"/>
    <w:lsdException w:name="Light Grid Accent 4" w:semiHidden="0" w:uiPriority="62" w:unhideWhenUsed="0" w:qFormat="1"/>
    <w:lsdException w:name="Medium Shading 1 Accent 4" w:semiHidden="0" w:uiPriority="63" w:unhideWhenUsed="0"/>
    <w:lsdException w:name="Medium Shading 2 Accent 4" w:semiHidden="0" w:uiPriority="64" w:unhideWhenUsed="0" w:qFormat="1"/>
    <w:lsdException w:name="Medium List 1 Accent 4" w:semiHidden="0" w:uiPriority="65" w:unhideWhenUsed="0" w:qFormat="1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 w:qFormat="1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 w:qFormat="1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 w:qFormat="1"/>
    <w:lsdException w:name="Light List Accent 6" w:semiHidden="0" w:uiPriority="61" w:unhideWhenUsed="0" w:qFormat="1"/>
    <w:lsdException w:name="Light Grid Accent 6" w:semiHidden="0" w:uiPriority="62" w:unhideWhenUsed="0" w:qFormat="1"/>
    <w:lsdException w:name="Medium Shading 1 Accent 6" w:semiHidden="0" w:uiPriority="63" w:unhideWhenUsed="0"/>
    <w:lsdException w:name="Medium Shading 2 Accent 6" w:semiHidden="0" w:uiPriority="64" w:unhideWhenUsed="0" w:qFormat="1"/>
    <w:lsdException w:name="Medium List 1 Accent 6" w:semiHidden="0" w:uiPriority="65" w:unhideWhenUsed="0" w:qFormat="1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widowControl w:val="0"/>
      <w:tabs>
        <w:tab w:val="center" w:pos="4680"/>
        <w:tab w:val="right" w:pos="9360"/>
      </w:tabs>
    </w:pPr>
    <w:rPr>
      <w:rFonts w:ascii="Courier New" w:eastAsia="Courier New" w:hAnsi="Courier New" w:cs="Courier New"/>
      <w:color w:val="000000"/>
      <w:lang w:val="vi-VN" w:eastAsia="vi-VN" w:bidi="vi-VN"/>
    </w:rPr>
  </w:style>
  <w:style w:type="paragraph" w:styleId="Header">
    <w:name w:val="header"/>
    <w:basedOn w:val="Normal"/>
    <w:link w:val="HeaderChar"/>
    <w:uiPriority w:val="99"/>
    <w:unhideWhenUsed/>
    <w:qFormat/>
    <w:pPr>
      <w:widowControl w:val="0"/>
      <w:tabs>
        <w:tab w:val="center" w:pos="4680"/>
        <w:tab w:val="right" w:pos="9360"/>
      </w:tabs>
    </w:pPr>
    <w:rPr>
      <w:rFonts w:ascii="Courier New" w:eastAsia="Courier New" w:hAnsi="Courier New" w:cs="Courier New"/>
      <w:color w:val="000000"/>
      <w:lang w:val="vi-VN" w:eastAsia="vi-VN" w:bidi="vi-VN"/>
    </w:rPr>
  </w:style>
  <w:style w:type="table" w:styleId="TableGrid">
    <w:name w:val="Table Grid"/>
    <w:basedOn w:val="TableNormal"/>
    <w:uiPriority w:val="59"/>
    <w:qFormat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u3">
    <w:name w:val="Tiêu đề #3_"/>
    <w:basedOn w:val="DefaultParagraphFont"/>
    <w:link w:val="Tiu30"/>
    <w:qFormat/>
    <w:rPr>
      <w:rFonts w:ascii="Times New Roman" w:eastAsia="Times New Roman" w:hAnsi="Times New Roman" w:cs="Times New Roman"/>
      <w:b/>
      <w:bCs/>
      <w:sz w:val="36"/>
      <w:szCs w:val="36"/>
      <w:u w:val="none"/>
      <w:shd w:val="clear" w:color="auto" w:fill="auto"/>
    </w:rPr>
  </w:style>
  <w:style w:type="paragraph" w:customStyle="1" w:styleId="Tiu30">
    <w:name w:val="Tiêu đề #3"/>
    <w:basedOn w:val="Normal"/>
    <w:link w:val="Tiu3"/>
    <w:qFormat/>
    <w:pPr>
      <w:widowControl w:val="0"/>
      <w:spacing w:after="220"/>
      <w:jc w:val="center"/>
      <w:outlineLvl w:val="2"/>
    </w:pPr>
    <w:rPr>
      <w:b/>
      <w:bCs/>
      <w:color w:val="000000"/>
      <w:sz w:val="36"/>
      <w:szCs w:val="36"/>
      <w:lang w:val="vi-VN" w:eastAsia="vi-VN" w:bidi="vi-VN"/>
    </w:rPr>
  </w:style>
  <w:style w:type="character" w:customStyle="1" w:styleId="Vnbnnidung3">
    <w:name w:val="Văn bản nội dung (3)_"/>
    <w:basedOn w:val="DefaultParagraphFont"/>
    <w:link w:val="Vnbnnidung30"/>
    <w:qFormat/>
    <w:rPr>
      <w:rFonts w:ascii="Arial" w:eastAsia="Arial" w:hAnsi="Arial" w:cs="Arial"/>
      <w:sz w:val="20"/>
      <w:szCs w:val="20"/>
      <w:u w:val="none"/>
      <w:shd w:val="clear" w:color="auto" w:fill="auto"/>
    </w:rPr>
  </w:style>
  <w:style w:type="paragraph" w:customStyle="1" w:styleId="Vnbnnidung30">
    <w:name w:val="Văn bản nội dung (3)"/>
    <w:basedOn w:val="Normal"/>
    <w:link w:val="Vnbnnidung3"/>
    <w:qFormat/>
    <w:pPr>
      <w:widowControl w:val="0"/>
      <w:spacing w:after="2850"/>
      <w:jc w:val="center"/>
    </w:pPr>
    <w:rPr>
      <w:rFonts w:ascii="Arial" w:eastAsia="Arial" w:hAnsi="Arial" w:cs="Arial"/>
      <w:color w:val="000000"/>
      <w:sz w:val="20"/>
      <w:szCs w:val="20"/>
      <w:lang w:val="vi-VN" w:eastAsia="vi-VN" w:bidi="vi-VN"/>
    </w:rPr>
  </w:style>
  <w:style w:type="character" w:customStyle="1" w:styleId="Tiu1">
    <w:name w:val="Tiêu đề #1_"/>
    <w:basedOn w:val="DefaultParagraphFont"/>
    <w:link w:val="Tiu10"/>
    <w:qFormat/>
    <w:rPr>
      <w:rFonts w:ascii="Times New Roman" w:eastAsia="Times New Roman" w:hAnsi="Times New Roman" w:cs="Times New Roman"/>
      <w:b/>
      <w:bCs/>
      <w:sz w:val="60"/>
      <w:szCs w:val="60"/>
      <w:u w:val="none"/>
      <w:shd w:val="clear" w:color="auto" w:fill="auto"/>
    </w:rPr>
  </w:style>
  <w:style w:type="paragraph" w:customStyle="1" w:styleId="Tiu10">
    <w:name w:val="Tiêu đề #1"/>
    <w:basedOn w:val="Normal"/>
    <w:link w:val="Tiu1"/>
    <w:qFormat/>
    <w:pPr>
      <w:widowControl w:val="0"/>
      <w:jc w:val="center"/>
      <w:outlineLvl w:val="0"/>
    </w:pPr>
    <w:rPr>
      <w:b/>
      <w:bCs/>
      <w:color w:val="000000"/>
      <w:sz w:val="60"/>
      <w:szCs w:val="60"/>
      <w:lang w:val="vi-VN" w:eastAsia="vi-VN" w:bidi="vi-VN"/>
    </w:rPr>
  </w:style>
  <w:style w:type="character" w:customStyle="1" w:styleId="Vnbnnidung2">
    <w:name w:val="Văn bản nội dung (2)_"/>
    <w:basedOn w:val="DefaultParagraphFont"/>
    <w:link w:val="Vnbnnidung20"/>
    <w:qFormat/>
    <w:rPr>
      <w:rFonts w:ascii="Times New Roman" w:eastAsia="Times New Roman" w:hAnsi="Times New Roman" w:cs="Times New Roman"/>
      <w:b/>
      <w:bCs/>
      <w:u w:val="none"/>
      <w:shd w:val="clear" w:color="auto" w:fill="auto"/>
    </w:rPr>
  </w:style>
  <w:style w:type="paragraph" w:customStyle="1" w:styleId="Vnbnnidung20">
    <w:name w:val="Văn bản nội dung (2)"/>
    <w:basedOn w:val="Normal"/>
    <w:link w:val="Vnbnnidung2"/>
    <w:qFormat/>
    <w:pPr>
      <w:widowControl w:val="0"/>
      <w:spacing w:after="220"/>
      <w:jc w:val="center"/>
    </w:pPr>
    <w:rPr>
      <w:b/>
      <w:bCs/>
      <w:color w:val="000000"/>
      <w:lang w:val="vi-VN" w:eastAsia="vi-VN" w:bidi="vi-VN"/>
    </w:rPr>
  </w:style>
  <w:style w:type="character" w:customStyle="1" w:styleId="Chthchbng">
    <w:name w:val="Chú thích bảng_"/>
    <w:basedOn w:val="DefaultParagraphFont"/>
    <w:link w:val="Chthchbng0"/>
    <w:qFormat/>
    <w:rPr>
      <w:rFonts w:ascii="Times New Roman" w:eastAsia="Times New Roman" w:hAnsi="Times New Roman" w:cs="Times New Roman"/>
      <w:b/>
      <w:bCs/>
      <w:sz w:val="26"/>
      <w:szCs w:val="26"/>
      <w:u w:val="none"/>
      <w:shd w:val="clear" w:color="auto" w:fill="auto"/>
    </w:rPr>
  </w:style>
  <w:style w:type="paragraph" w:customStyle="1" w:styleId="Chthchbng0">
    <w:name w:val="Chú thích bảng"/>
    <w:basedOn w:val="Normal"/>
    <w:link w:val="Chthchbng"/>
    <w:qFormat/>
    <w:pPr>
      <w:widowControl w:val="0"/>
    </w:pPr>
    <w:rPr>
      <w:b/>
      <w:bCs/>
      <w:color w:val="000000"/>
      <w:sz w:val="26"/>
      <w:szCs w:val="26"/>
      <w:lang w:val="vi-VN" w:eastAsia="vi-VN" w:bidi="vi-VN"/>
    </w:rPr>
  </w:style>
  <w:style w:type="character" w:customStyle="1" w:styleId="Khc">
    <w:name w:val="Khác_"/>
    <w:basedOn w:val="DefaultParagraphFont"/>
    <w:link w:val="Khc0"/>
    <w:qFormat/>
    <w:rPr>
      <w:rFonts w:ascii="Times New Roman" w:eastAsia="Times New Roman" w:hAnsi="Times New Roman" w:cs="Times New Roman"/>
      <w:sz w:val="28"/>
      <w:szCs w:val="28"/>
      <w:u w:val="none"/>
      <w:shd w:val="clear" w:color="auto" w:fill="auto"/>
    </w:rPr>
  </w:style>
  <w:style w:type="paragraph" w:customStyle="1" w:styleId="Khc0">
    <w:name w:val="Khác"/>
    <w:basedOn w:val="Normal"/>
    <w:link w:val="Khc"/>
    <w:qFormat/>
    <w:pPr>
      <w:widowControl w:val="0"/>
    </w:pPr>
    <w:rPr>
      <w:color w:val="000000"/>
      <w:sz w:val="28"/>
      <w:szCs w:val="28"/>
      <w:lang w:val="vi-VN" w:eastAsia="vi-VN" w:bidi="vi-VN"/>
    </w:rPr>
  </w:style>
  <w:style w:type="character" w:customStyle="1" w:styleId="Chthchnh">
    <w:name w:val="Chú thích ảnh_"/>
    <w:basedOn w:val="DefaultParagraphFont"/>
    <w:link w:val="Chthchnh0"/>
    <w:qFormat/>
    <w:rPr>
      <w:rFonts w:ascii="Times New Roman" w:eastAsia="Times New Roman" w:hAnsi="Times New Roman" w:cs="Times New Roman"/>
      <w:b/>
      <w:bCs/>
      <w:sz w:val="26"/>
      <w:szCs w:val="26"/>
      <w:u w:val="none"/>
      <w:shd w:val="clear" w:color="auto" w:fill="auto"/>
    </w:rPr>
  </w:style>
  <w:style w:type="paragraph" w:customStyle="1" w:styleId="Chthchnh0">
    <w:name w:val="Chú thích ảnh"/>
    <w:basedOn w:val="Normal"/>
    <w:link w:val="Chthchnh"/>
    <w:qFormat/>
    <w:pPr>
      <w:widowControl w:val="0"/>
    </w:pPr>
    <w:rPr>
      <w:b/>
      <w:bCs/>
      <w:color w:val="000000"/>
      <w:sz w:val="26"/>
      <w:szCs w:val="26"/>
      <w:lang w:val="vi-VN" w:eastAsia="vi-VN" w:bidi="vi-VN"/>
    </w:rPr>
  </w:style>
  <w:style w:type="character" w:customStyle="1" w:styleId="Vnbnnidung">
    <w:name w:val="Văn bản nội dung_"/>
    <w:basedOn w:val="DefaultParagraphFont"/>
    <w:link w:val="Vnbnnidung0"/>
    <w:qFormat/>
    <w:rPr>
      <w:rFonts w:ascii="Times New Roman" w:eastAsia="Times New Roman" w:hAnsi="Times New Roman" w:cs="Times New Roman"/>
      <w:sz w:val="28"/>
      <w:szCs w:val="28"/>
      <w:u w:val="none"/>
      <w:shd w:val="clear" w:color="auto" w:fill="auto"/>
    </w:rPr>
  </w:style>
  <w:style w:type="paragraph" w:customStyle="1" w:styleId="Vnbnnidung0">
    <w:name w:val="Văn bản nội dung"/>
    <w:basedOn w:val="Normal"/>
    <w:link w:val="Vnbnnidung"/>
    <w:qFormat/>
    <w:pPr>
      <w:widowControl w:val="0"/>
      <w:spacing w:line="262" w:lineRule="auto"/>
    </w:pPr>
    <w:rPr>
      <w:color w:val="000000"/>
      <w:sz w:val="28"/>
      <w:szCs w:val="28"/>
      <w:lang w:val="vi-VN" w:eastAsia="vi-VN" w:bidi="vi-VN"/>
    </w:rPr>
  </w:style>
  <w:style w:type="character" w:customStyle="1" w:styleId="Tiu2">
    <w:name w:val="Tiêu đề #2_"/>
    <w:basedOn w:val="DefaultParagraphFont"/>
    <w:link w:val="Tiu20"/>
    <w:qFormat/>
    <w:rPr>
      <w:rFonts w:ascii="Times New Roman" w:eastAsia="Times New Roman" w:hAnsi="Times New Roman" w:cs="Times New Roman"/>
      <w:b/>
      <w:bCs/>
      <w:sz w:val="48"/>
      <w:szCs w:val="48"/>
      <w:u w:val="none"/>
      <w:shd w:val="clear" w:color="auto" w:fill="auto"/>
    </w:rPr>
  </w:style>
  <w:style w:type="paragraph" w:customStyle="1" w:styleId="Tiu20">
    <w:name w:val="Tiêu đề #2"/>
    <w:basedOn w:val="Normal"/>
    <w:link w:val="Tiu2"/>
    <w:qFormat/>
    <w:pPr>
      <w:widowControl w:val="0"/>
      <w:ind w:left="1680"/>
      <w:outlineLvl w:val="1"/>
    </w:pPr>
    <w:rPr>
      <w:b/>
      <w:bCs/>
      <w:color w:val="000000"/>
      <w:sz w:val="48"/>
      <w:szCs w:val="48"/>
      <w:lang w:val="vi-VN" w:eastAsia="vi-VN" w:bidi="vi-VN"/>
    </w:rPr>
  </w:style>
  <w:style w:type="character" w:customStyle="1" w:styleId="Tiu4">
    <w:name w:val="Tiêu đề #4_"/>
    <w:basedOn w:val="DefaultParagraphFont"/>
    <w:link w:val="Tiu40"/>
    <w:qFormat/>
    <w:rPr>
      <w:rFonts w:ascii="Times New Roman" w:eastAsia="Times New Roman" w:hAnsi="Times New Roman" w:cs="Times New Roman"/>
      <w:b/>
      <w:bCs/>
      <w:sz w:val="26"/>
      <w:szCs w:val="26"/>
      <w:u w:val="none"/>
      <w:shd w:val="clear" w:color="auto" w:fill="auto"/>
    </w:rPr>
  </w:style>
  <w:style w:type="paragraph" w:customStyle="1" w:styleId="Tiu40">
    <w:name w:val="Tiêu đề #4"/>
    <w:basedOn w:val="Normal"/>
    <w:link w:val="Tiu4"/>
    <w:qFormat/>
    <w:pPr>
      <w:widowControl w:val="0"/>
      <w:spacing w:line="276" w:lineRule="auto"/>
      <w:ind w:left="170"/>
      <w:outlineLvl w:val="3"/>
    </w:pPr>
    <w:rPr>
      <w:b/>
      <w:bCs/>
      <w:color w:val="000000"/>
      <w:sz w:val="26"/>
      <w:szCs w:val="26"/>
      <w:lang w:val="vi-VN" w:eastAsia="vi-VN" w:bidi="vi-VN"/>
    </w:rPr>
  </w:style>
  <w:style w:type="character" w:customStyle="1" w:styleId="utranghocchntrang2">
    <w:name w:val="Đầu trang hoặc chân trang (2)_"/>
    <w:basedOn w:val="DefaultParagraphFont"/>
    <w:link w:val="utranghocchntrang20"/>
    <w:qFormat/>
    <w:rPr>
      <w:rFonts w:ascii="Times New Roman" w:eastAsia="Times New Roman" w:hAnsi="Times New Roman" w:cs="Times New Roman"/>
      <w:sz w:val="20"/>
      <w:szCs w:val="20"/>
      <w:u w:val="none"/>
      <w:shd w:val="clear" w:color="auto" w:fill="auto"/>
    </w:rPr>
  </w:style>
  <w:style w:type="paragraph" w:customStyle="1" w:styleId="utranghocchntrang20">
    <w:name w:val="Đầu trang hoặc chân trang (2)"/>
    <w:basedOn w:val="Normal"/>
    <w:link w:val="utranghocchntrang2"/>
    <w:qFormat/>
    <w:pPr>
      <w:widowControl w:val="0"/>
    </w:pPr>
    <w:rPr>
      <w:color w:val="000000"/>
      <w:sz w:val="20"/>
      <w:szCs w:val="20"/>
      <w:lang w:val="vi-VN" w:eastAsia="vi-VN" w:bidi="vi-V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color w:val="000000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Pr>
      <w:color w:val="000000"/>
    </w:rPr>
  </w:style>
  <w:style w:type="character" w:customStyle="1" w:styleId="FooterChar">
    <w:name w:val="Footer Char"/>
    <w:basedOn w:val="DefaultParagraphFont"/>
    <w:link w:val="Footer"/>
    <w:uiPriority w:val="99"/>
    <w:rPr>
      <w:color w:val="000000"/>
    </w:rPr>
  </w:style>
  <w:style w:type="table" w:customStyle="1" w:styleId="TableGrid1">
    <w:name w:val="Table Grid1"/>
    <w:basedOn w:val="TableNormal"/>
    <w:uiPriority w:val="59"/>
    <w:rPr>
      <w:rFonts w:ascii="Calibri" w:eastAsia="PMingLiU" w:hAnsi="Calibri"/>
      <w:sz w:val="22"/>
      <w:szCs w:val="22"/>
      <w:lang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widowControl w:val="0"/>
      <w:ind w:left="720"/>
      <w:contextualSpacing/>
    </w:pPr>
    <w:rPr>
      <w:rFonts w:ascii="Courier New" w:eastAsia="Courier New" w:hAnsi="Courier New" w:cs="Courier New"/>
      <w:color w:val="000000"/>
      <w:lang w:val="vi-VN" w:eastAsia="vi-VN" w:bidi="vi-VN"/>
    </w:rPr>
  </w:style>
  <w:style w:type="character" w:customStyle="1" w:styleId="text">
    <w:name w:val="text"/>
    <w:basedOn w:val="DefaultParagraphFont"/>
  </w:style>
  <w:style w:type="paragraph" w:customStyle="1" w:styleId="CharCharCharCharCharCharChar">
    <w:name w:val="Char Char Char Char Char Char Char"/>
    <w:basedOn w:val="Normal"/>
    <w:semiHidden/>
    <w:pPr>
      <w:spacing w:after="160" w:line="240" w:lineRule="exact"/>
    </w:pPr>
    <w:rPr>
      <w:rFonts w:ascii="Arial" w:hAnsi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 w:qFormat="1"/>
    <w:lsdException w:name="Light List" w:semiHidden="0" w:uiPriority="61" w:unhideWhenUsed="0"/>
    <w:lsdException w:name="Light Grid" w:semiHidden="0" w:uiPriority="62" w:unhideWhenUsed="0" w:qFormat="1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 w:qFormat="1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 w:qFormat="1"/>
    <w:lsdException w:name="Medium Shading 2 Accent 1" w:semiHidden="0" w:uiPriority="64" w:unhideWhenUsed="0"/>
    <w:lsdException w:name="Medium List 1 Accent 1" w:semiHidden="0" w:uiPriority="65" w:unhideWhenUsed="0" w:qFormat="1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 w:qFormat="1"/>
    <w:lsdException w:name="Medium Shading 1 Accent 2" w:semiHidden="0" w:uiPriority="63" w:unhideWhenUsed="0" w:qFormat="1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 w:qFormat="1"/>
    <w:lsdException w:name="Light List Accent 3" w:semiHidden="0" w:uiPriority="61" w:unhideWhenUsed="0" w:qFormat="1"/>
    <w:lsdException w:name="Light Grid Accent 3" w:semiHidden="0" w:uiPriority="62" w:unhideWhenUsed="0"/>
    <w:lsdException w:name="Medium Shading 1 Accent 3" w:semiHidden="0" w:uiPriority="63" w:unhideWhenUsed="0" w:qFormat="1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 w:qFormat="1"/>
    <w:lsdException w:name="Light Grid Accent 4" w:semiHidden="0" w:uiPriority="62" w:unhideWhenUsed="0" w:qFormat="1"/>
    <w:lsdException w:name="Medium Shading 1 Accent 4" w:semiHidden="0" w:uiPriority="63" w:unhideWhenUsed="0"/>
    <w:lsdException w:name="Medium Shading 2 Accent 4" w:semiHidden="0" w:uiPriority="64" w:unhideWhenUsed="0" w:qFormat="1"/>
    <w:lsdException w:name="Medium List 1 Accent 4" w:semiHidden="0" w:uiPriority="65" w:unhideWhenUsed="0" w:qFormat="1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 w:qFormat="1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 w:qFormat="1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 w:qFormat="1"/>
    <w:lsdException w:name="Light List Accent 6" w:semiHidden="0" w:uiPriority="61" w:unhideWhenUsed="0" w:qFormat="1"/>
    <w:lsdException w:name="Light Grid Accent 6" w:semiHidden="0" w:uiPriority="62" w:unhideWhenUsed="0" w:qFormat="1"/>
    <w:lsdException w:name="Medium Shading 1 Accent 6" w:semiHidden="0" w:uiPriority="63" w:unhideWhenUsed="0"/>
    <w:lsdException w:name="Medium Shading 2 Accent 6" w:semiHidden="0" w:uiPriority="64" w:unhideWhenUsed="0" w:qFormat="1"/>
    <w:lsdException w:name="Medium List 1 Accent 6" w:semiHidden="0" w:uiPriority="65" w:unhideWhenUsed="0" w:qFormat="1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widowControl w:val="0"/>
      <w:tabs>
        <w:tab w:val="center" w:pos="4680"/>
        <w:tab w:val="right" w:pos="9360"/>
      </w:tabs>
    </w:pPr>
    <w:rPr>
      <w:rFonts w:ascii="Courier New" w:eastAsia="Courier New" w:hAnsi="Courier New" w:cs="Courier New"/>
      <w:color w:val="000000"/>
      <w:lang w:val="vi-VN" w:eastAsia="vi-VN" w:bidi="vi-VN"/>
    </w:rPr>
  </w:style>
  <w:style w:type="paragraph" w:styleId="Header">
    <w:name w:val="header"/>
    <w:basedOn w:val="Normal"/>
    <w:link w:val="HeaderChar"/>
    <w:uiPriority w:val="99"/>
    <w:unhideWhenUsed/>
    <w:qFormat/>
    <w:pPr>
      <w:widowControl w:val="0"/>
      <w:tabs>
        <w:tab w:val="center" w:pos="4680"/>
        <w:tab w:val="right" w:pos="9360"/>
      </w:tabs>
    </w:pPr>
    <w:rPr>
      <w:rFonts w:ascii="Courier New" w:eastAsia="Courier New" w:hAnsi="Courier New" w:cs="Courier New"/>
      <w:color w:val="000000"/>
      <w:lang w:val="vi-VN" w:eastAsia="vi-VN" w:bidi="vi-VN"/>
    </w:rPr>
  </w:style>
  <w:style w:type="table" w:styleId="TableGrid">
    <w:name w:val="Table Grid"/>
    <w:basedOn w:val="TableNormal"/>
    <w:uiPriority w:val="59"/>
    <w:qFormat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u3">
    <w:name w:val="Tiêu đề #3_"/>
    <w:basedOn w:val="DefaultParagraphFont"/>
    <w:link w:val="Tiu30"/>
    <w:qFormat/>
    <w:rPr>
      <w:rFonts w:ascii="Times New Roman" w:eastAsia="Times New Roman" w:hAnsi="Times New Roman" w:cs="Times New Roman"/>
      <w:b/>
      <w:bCs/>
      <w:sz w:val="36"/>
      <w:szCs w:val="36"/>
      <w:u w:val="none"/>
      <w:shd w:val="clear" w:color="auto" w:fill="auto"/>
    </w:rPr>
  </w:style>
  <w:style w:type="paragraph" w:customStyle="1" w:styleId="Tiu30">
    <w:name w:val="Tiêu đề #3"/>
    <w:basedOn w:val="Normal"/>
    <w:link w:val="Tiu3"/>
    <w:qFormat/>
    <w:pPr>
      <w:widowControl w:val="0"/>
      <w:spacing w:after="220"/>
      <w:jc w:val="center"/>
      <w:outlineLvl w:val="2"/>
    </w:pPr>
    <w:rPr>
      <w:b/>
      <w:bCs/>
      <w:color w:val="000000"/>
      <w:sz w:val="36"/>
      <w:szCs w:val="36"/>
      <w:lang w:val="vi-VN" w:eastAsia="vi-VN" w:bidi="vi-VN"/>
    </w:rPr>
  </w:style>
  <w:style w:type="character" w:customStyle="1" w:styleId="Vnbnnidung3">
    <w:name w:val="Văn bản nội dung (3)_"/>
    <w:basedOn w:val="DefaultParagraphFont"/>
    <w:link w:val="Vnbnnidung30"/>
    <w:qFormat/>
    <w:rPr>
      <w:rFonts w:ascii="Arial" w:eastAsia="Arial" w:hAnsi="Arial" w:cs="Arial"/>
      <w:sz w:val="20"/>
      <w:szCs w:val="20"/>
      <w:u w:val="none"/>
      <w:shd w:val="clear" w:color="auto" w:fill="auto"/>
    </w:rPr>
  </w:style>
  <w:style w:type="paragraph" w:customStyle="1" w:styleId="Vnbnnidung30">
    <w:name w:val="Văn bản nội dung (3)"/>
    <w:basedOn w:val="Normal"/>
    <w:link w:val="Vnbnnidung3"/>
    <w:qFormat/>
    <w:pPr>
      <w:widowControl w:val="0"/>
      <w:spacing w:after="2850"/>
      <w:jc w:val="center"/>
    </w:pPr>
    <w:rPr>
      <w:rFonts w:ascii="Arial" w:eastAsia="Arial" w:hAnsi="Arial" w:cs="Arial"/>
      <w:color w:val="000000"/>
      <w:sz w:val="20"/>
      <w:szCs w:val="20"/>
      <w:lang w:val="vi-VN" w:eastAsia="vi-VN" w:bidi="vi-VN"/>
    </w:rPr>
  </w:style>
  <w:style w:type="character" w:customStyle="1" w:styleId="Tiu1">
    <w:name w:val="Tiêu đề #1_"/>
    <w:basedOn w:val="DefaultParagraphFont"/>
    <w:link w:val="Tiu10"/>
    <w:qFormat/>
    <w:rPr>
      <w:rFonts w:ascii="Times New Roman" w:eastAsia="Times New Roman" w:hAnsi="Times New Roman" w:cs="Times New Roman"/>
      <w:b/>
      <w:bCs/>
      <w:sz w:val="60"/>
      <w:szCs w:val="60"/>
      <w:u w:val="none"/>
      <w:shd w:val="clear" w:color="auto" w:fill="auto"/>
    </w:rPr>
  </w:style>
  <w:style w:type="paragraph" w:customStyle="1" w:styleId="Tiu10">
    <w:name w:val="Tiêu đề #1"/>
    <w:basedOn w:val="Normal"/>
    <w:link w:val="Tiu1"/>
    <w:qFormat/>
    <w:pPr>
      <w:widowControl w:val="0"/>
      <w:jc w:val="center"/>
      <w:outlineLvl w:val="0"/>
    </w:pPr>
    <w:rPr>
      <w:b/>
      <w:bCs/>
      <w:color w:val="000000"/>
      <w:sz w:val="60"/>
      <w:szCs w:val="60"/>
      <w:lang w:val="vi-VN" w:eastAsia="vi-VN" w:bidi="vi-VN"/>
    </w:rPr>
  </w:style>
  <w:style w:type="character" w:customStyle="1" w:styleId="Vnbnnidung2">
    <w:name w:val="Văn bản nội dung (2)_"/>
    <w:basedOn w:val="DefaultParagraphFont"/>
    <w:link w:val="Vnbnnidung20"/>
    <w:qFormat/>
    <w:rPr>
      <w:rFonts w:ascii="Times New Roman" w:eastAsia="Times New Roman" w:hAnsi="Times New Roman" w:cs="Times New Roman"/>
      <w:b/>
      <w:bCs/>
      <w:u w:val="none"/>
      <w:shd w:val="clear" w:color="auto" w:fill="auto"/>
    </w:rPr>
  </w:style>
  <w:style w:type="paragraph" w:customStyle="1" w:styleId="Vnbnnidung20">
    <w:name w:val="Văn bản nội dung (2)"/>
    <w:basedOn w:val="Normal"/>
    <w:link w:val="Vnbnnidung2"/>
    <w:qFormat/>
    <w:pPr>
      <w:widowControl w:val="0"/>
      <w:spacing w:after="220"/>
      <w:jc w:val="center"/>
    </w:pPr>
    <w:rPr>
      <w:b/>
      <w:bCs/>
      <w:color w:val="000000"/>
      <w:lang w:val="vi-VN" w:eastAsia="vi-VN" w:bidi="vi-VN"/>
    </w:rPr>
  </w:style>
  <w:style w:type="character" w:customStyle="1" w:styleId="Chthchbng">
    <w:name w:val="Chú thích bảng_"/>
    <w:basedOn w:val="DefaultParagraphFont"/>
    <w:link w:val="Chthchbng0"/>
    <w:qFormat/>
    <w:rPr>
      <w:rFonts w:ascii="Times New Roman" w:eastAsia="Times New Roman" w:hAnsi="Times New Roman" w:cs="Times New Roman"/>
      <w:b/>
      <w:bCs/>
      <w:sz w:val="26"/>
      <w:szCs w:val="26"/>
      <w:u w:val="none"/>
      <w:shd w:val="clear" w:color="auto" w:fill="auto"/>
    </w:rPr>
  </w:style>
  <w:style w:type="paragraph" w:customStyle="1" w:styleId="Chthchbng0">
    <w:name w:val="Chú thích bảng"/>
    <w:basedOn w:val="Normal"/>
    <w:link w:val="Chthchbng"/>
    <w:qFormat/>
    <w:pPr>
      <w:widowControl w:val="0"/>
    </w:pPr>
    <w:rPr>
      <w:b/>
      <w:bCs/>
      <w:color w:val="000000"/>
      <w:sz w:val="26"/>
      <w:szCs w:val="26"/>
      <w:lang w:val="vi-VN" w:eastAsia="vi-VN" w:bidi="vi-VN"/>
    </w:rPr>
  </w:style>
  <w:style w:type="character" w:customStyle="1" w:styleId="Khc">
    <w:name w:val="Khác_"/>
    <w:basedOn w:val="DefaultParagraphFont"/>
    <w:link w:val="Khc0"/>
    <w:qFormat/>
    <w:rPr>
      <w:rFonts w:ascii="Times New Roman" w:eastAsia="Times New Roman" w:hAnsi="Times New Roman" w:cs="Times New Roman"/>
      <w:sz w:val="28"/>
      <w:szCs w:val="28"/>
      <w:u w:val="none"/>
      <w:shd w:val="clear" w:color="auto" w:fill="auto"/>
    </w:rPr>
  </w:style>
  <w:style w:type="paragraph" w:customStyle="1" w:styleId="Khc0">
    <w:name w:val="Khác"/>
    <w:basedOn w:val="Normal"/>
    <w:link w:val="Khc"/>
    <w:qFormat/>
    <w:pPr>
      <w:widowControl w:val="0"/>
    </w:pPr>
    <w:rPr>
      <w:color w:val="000000"/>
      <w:sz w:val="28"/>
      <w:szCs w:val="28"/>
      <w:lang w:val="vi-VN" w:eastAsia="vi-VN" w:bidi="vi-VN"/>
    </w:rPr>
  </w:style>
  <w:style w:type="character" w:customStyle="1" w:styleId="Chthchnh">
    <w:name w:val="Chú thích ảnh_"/>
    <w:basedOn w:val="DefaultParagraphFont"/>
    <w:link w:val="Chthchnh0"/>
    <w:qFormat/>
    <w:rPr>
      <w:rFonts w:ascii="Times New Roman" w:eastAsia="Times New Roman" w:hAnsi="Times New Roman" w:cs="Times New Roman"/>
      <w:b/>
      <w:bCs/>
      <w:sz w:val="26"/>
      <w:szCs w:val="26"/>
      <w:u w:val="none"/>
      <w:shd w:val="clear" w:color="auto" w:fill="auto"/>
    </w:rPr>
  </w:style>
  <w:style w:type="paragraph" w:customStyle="1" w:styleId="Chthchnh0">
    <w:name w:val="Chú thích ảnh"/>
    <w:basedOn w:val="Normal"/>
    <w:link w:val="Chthchnh"/>
    <w:qFormat/>
    <w:pPr>
      <w:widowControl w:val="0"/>
    </w:pPr>
    <w:rPr>
      <w:b/>
      <w:bCs/>
      <w:color w:val="000000"/>
      <w:sz w:val="26"/>
      <w:szCs w:val="26"/>
      <w:lang w:val="vi-VN" w:eastAsia="vi-VN" w:bidi="vi-VN"/>
    </w:rPr>
  </w:style>
  <w:style w:type="character" w:customStyle="1" w:styleId="Vnbnnidung">
    <w:name w:val="Văn bản nội dung_"/>
    <w:basedOn w:val="DefaultParagraphFont"/>
    <w:link w:val="Vnbnnidung0"/>
    <w:qFormat/>
    <w:rPr>
      <w:rFonts w:ascii="Times New Roman" w:eastAsia="Times New Roman" w:hAnsi="Times New Roman" w:cs="Times New Roman"/>
      <w:sz w:val="28"/>
      <w:szCs w:val="28"/>
      <w:u w:val="none"/>
      <w:shd w:val="clear" w:color="auto" w:fill="auto"/>
    </w:rPr>
  </w:style>
  <w:style w:type="paragraph" w:customStyle="1" w:styleId="Vnbnnidung0">
    <w:name w:val="Văn bản nội dung"/>
    <w:basedOn w:val="Normal"/>
    <w:link w:val="Vnbnnidung"/>
    <w:qFormat/>
    <w:pPr>
      <w:widowControl w:val="0"/>
      <w:spacing w:line="262" w:lineRule="auto"/>
    </w:pPr>
    <w:rPr>
      <w:color w:val="000000"/>
      <w:sz w:val="28"/>
      <w:szCs w:val="28"/>
      <w:lang w:val="vi-VN" w:eastAsia="vi-VN" w:bidi="vi-VN"/>
    </w:rPr>
  </w:style>
  <w:style w:type="character" w:customStyle="1" w:styleId="Tiu2">
    <w:name w:val="Tiêu đề #2_"/>
    <w:basedOn w:val="DefaultParagraphFont"/>
    <w:link w:val="Tiu20"/>
    <w:qFormat/>
    <w:rPr>
      <w:rFonts w:ascii="Times New Roman" w:eastAsia="Times New Roman" w:hAnsi="Times New Roman" w:cs="Times New Roman"/>
      <w:b/>
      <w:bCs/>
      <w:sz w:val="48"/>
      <w:szCs w:val="48"/>
      <w:u w:val="none"/>
      <w:shd w:val="clear" w:color="auto" w:fill="auto"/>
    </w:rPr>
  </w:style>
  <w:style w:type="paragraph" w:customStyle="1" w:styleId="Tiu20">
    <w:name w:val="Tiêu đề #2"/>
    <w:basedOn w:val="Normal"/>
    <w:link w:val="Tiu2"/>
    <w:qFormat/>
    <w:pPr>
      <w:widowControl w:val="0"/>
      <w:ind w:left="1680"/>
      <w:outlineLvl w:val="1"/>
    </w:pPr>
    <w:rPr>
      <w:b/>
      <w:bCs/>
      <w:color w:val="000000"/>
      <w:sz w:val="48"/>
      <w:szCs w:val="48"/>
      <w:lang w:val="vi-VN" w:eastAsia="vi-VN" w:bidi="vi-VN"/>
    </w:rPr>
  </w:style>
  <w:style w:type="character" w:customStyle="1" w:styleId="Tiu4">
    <w:name w:val="Tiêu đề #4_"/>
    <w:basedOn w:val="DefaultParagraphFont"/>
    <w:link w:val="Tiu40"/>
    <w:qFormat/>
    <w:rPr>
      <w:rFonts w:ascii="Times New Roman" w:eastAsia="Times New Roman" w:hAnsi="Times New Roman" w:cs="Times New Roman"/>
      <w:b/>
      <w:bCs/>
      <w:sz w:val="26"/>
      <w:szCs w:val="26"/>
      <w:u w:val="none"/>
      <w:shd w:val="clear" w:color="auto" w:fill="auto"/>
    </w:rPr>
  </w:style>
  <w:style w:type="paragraph" w:customStyle="1" w:styleId="Tiu40">
    <w:name w:val="Tiêu đề #4"/>
    <w:basedOn w:val="Normal"/>
    <w:link w:val="Tiu4"/>
    <w:qFormat/>
    <w:pPr>
      <w:widowControl w:val="0"/>
      <w:spacing w:line="276" w:lineRule="auto"/>
      <w:ind w:left="170"/>
      <w:outlineLvl w:val="3"/>
    </w:pPr>
    <w:rPr>
      <w:b/>
      <w:bCs/>
      <w:color w:val="000000"/>
      <w:sz w:val="26"/>
      <w:szCs w:val="26"/>
      <w:lang w:val="vi-VN" w:eastAsia="vi-VN" w:bidi="vi-VN"/>
    </w:rPr>
  </w:style>
  <w:style w:type="character" w:customStyle="1" w:styleId="utranghocchntrang2">
    <w:name w:val="Đầu trang hoặc chân trang (2)_"/>
    <w:basedOn w:val="DefaultParagraphFont"/>
    <w:link w:val="utranghocchntrang20"/>
    <w:qFormat/>
    <w:rPr>
      <w:rFonts w:ascii="Times New Roman" w:eastAsia="Times New Roman" w:hAnsi="Times New Roman" w:cs="Times New Roman"/>
      <w:sz w:val="20"/>
      <w:szCs w:val="20"/>
      <w:u w:val="none"/>
      <w:shd w:val="clear" w:color="auto" w:fill="auto"/>
    </w:rPr>
  </w:style>
  <w:style w:type="paragraph" w:customStyle="1" w:styleId="utranghocchntrang20">
    <w:name w:val="Đầu trang hoặc chân trang (2)"/>
    <w:basedOn w:val="Normal"/>
    <w:link w:val="utranghocchntrang2"/>
    <w:qFormat/>
    <w:pPr>
      <w:widowControl w:val="0"/>
    </w:pPr>
    <w:rPr>
      <w:color w:val="000000"/>
      <w:sz w:val="20"/>
      <w:szCs w:val="20"/>
      <w:lang w:val="vi-VN" w:eastAsia="vi-VN" w:bidi="vi-V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color w:val="000000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Pr>
      <w:color w:val="000000"/>
    </w:rPr>
  </w:style>
  <w:style w:type="character" w:customStyle="1" w:styleId="FooterChar">
    <w:name w:val="Footer Char"/>
    <w:basedOn w:val="DefaultParagraphFont"/>
    <w:link w:val="Footer"/>
    <w:uiPriority w:val="99"/>
    <w:rPr>
      <w:color w:val="000000"/>
    </w:rPr>
  </w:style>
  <w:style w:type="table" w:customStyle="1" w:styleId="TableGrid1">
    <w:name w:val="Table Grid1"/>
    <w:basedOn w:val="TableNormal"/>
    <w:uiPriority w:val="59"/>
    <w:rPr>
      <w:rFonts w:ascii="Calibri" w:eastAsia="PMingLiU" w:hAnsi="Calibri"/>
      <w:sz w:val="22"/>
      <w:szCs w:val="22"/>
      <w:lang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widowControl w:val="0"/>
      <w:ind w:left="720"/>
      <w:contextualSpacing/>
    </w:pPr>
    <w:rPr>
      <w:rFonts w:ascii="Courier New" w:eastAsia="Courier New" w:hAnsi="Courier New" w:cs="Courier New"/>
      <w:color w:val="000000"/>
      <w:lang w:val="vi-VN" w:eastAsia="vi-VN" w:bidi="vi-VN"/>
    </w:rPr>
  </w:style>
  <w:style w:type="character" w:customStyle="1" w:styleId="text">
    <w:name w:val="text"/>
    <w:basedOn w:val="DefaultParagraphFont"/>
  </w:style>
  <w:style w:type="paragraph" w:customStyle="1" w:styleId="CharCharCharCharCharCharChar">
    <w:name w:val="Char Char Char Char Char Char Char"/>
    <w:basedOn w:val="Normal"/>
    <w:semiHidden/>
    <w:pPr>
      <w:spacing w:after="160" w:line="240" w:lineRule="exact"/>
    </w:pPr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7E454-6E77-4DBC-BA6F-F5EB8858E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8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QUY TRÌNH TRUY XUẤT NGUỒN GỐC</vt:lpstr>
    </vt:vector>
  </TitlesOfParts>
  <Company>home</Company>
  <LinksUpToDate>false</LinksUpToDate>
  <CharactersWithSpaces>5431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QUY TRÌNH TRUY XUẤT NGUỒN GỐC</dc:title>
  <dc:creator>admin</dc:creator>
  <cp:lastModifiedBy>Admin</cp:lastModifiedBy>
  <cp:revision>53</cp:revision>
  <cp:lastPrinted>2024-06-27T08:36:00Z</cp:lastPrinted>
  <dcterms:created xsi:type="dcterms:W3CDTF">2026-05-21T07:09:00Z</dcterms:created>
  <dcterms:modified xsi:type="dcterms:W3CDTF">2026-07-31T02:35:00Z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eyJoZGlkIjoiYjE4MDI5ZmU2NWMxOTllMjU0NTUwODkyNjg3OWUzMmYiLCJ1c2VySWQiOiIxMzc0Mzk1ODc3MDQ0In0=</vt:lpwstr>
  </property>
  <property fmtid="{D5CDD505-2E9C-101B-9397-08002B2CF9AE}" pid="3" name="KSOProductBuildVer">
    <vt:lpwstr>1033-12.1.0.27458</vt:lpwstr>
  </property>
  <property fmtid="{D5CDD505-2E9C-101B-9397-08002B2CF9AE}" pid="4" name="ICV">
    <vt:lpwstr>014D0C39C5B946988F567BC401F33748_12</vt:lpwstr>
  </property>
</Properties>
</file>